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5C2" w:rsidRPr="00AF1384" w:rsidRDefault="004C55C2" w:rsidP="00AF1384">
      <w:pPr>
        <w:jc w:val="both"/>
        <w:rPr>
          <w:color w:val="0070C0"/>
          <w:szCs w:val="28"/>
        </w:rPr>
      </w:pPr>
      <w:r w:rsidRPr="00106767">
        <w:rPr>
          <w:b/>
          <w:color w:val="000000" w:themeColor="text1"/>
          <w:szCs w:val="28"/>
          <w:lang w:val="uk-UA"/>
        </w:rPr>
        <w:t xml:space="preserve">Завдання для дистанційної роботи з дисципліни </w:t>
      </w:r>
      <w:r w:rsidRPr="00106767">
        <w:rPr>
          <w:b/>
          <w:szCs w:val="28"/>
          <w:lang w:val="uk-UA"/>
        </w:rPr>
        <w:t xml:space="preserve">«Будівельна фізика» </w:t>
      </w:r>
    </w:p>
    <w:p w:rsidR="004C55C2" w:rsidRPr="003156CC" w:rsidRDefault="004C55C2" w:rsidP="004C55C2">
      <w:pPr>
        <w:pStyle w:val="1"/>
        <w:jc w:val="both"/>
        <w:rPr>
          <w:b/>
          <w:color w:val="000000" w:themeColor="text1"/>
          <w:sz w:val="28"/>
          <w:szCs w:val="28"/>
        </w:rPr>
      </w:pPr>
      <w:r w:rsidRPr="00106767">
        <w:rPr>
          <w:b/>
          <w:color w:val="000000" w:themeColor="text1"/>
          <w:sz w:val="28"/>
          <w:szCs w:val="28"/>
        </w:rPr>
        <w:t>для студентів 2 к. АЛС (2 модуль) на період</w:t>
      </w:r>
      <w:r w:rsidRPr="003156CC">
        <w:rPr>
          <w:b/>
          <w:color w:val="000000" w:themeColor="text1"/>
          <w:sz w:val="28"/>
          <w:szCs w:val="28"/>
        </w:rPr>
        <w:t xml:space="preserve"> з 13.03.2020 по </w:t>
      </w:r>
      <w:r w:rsidRPr="003156CC">
        <w:rPr>
          <w:b/>
          <w:color w:val="000000" w:themeColor="text1"/>
          <w:sz w:val="28"/>
          <w:szCs w:val="28"/>
          <w:lang w:val="ru-RU"/>
        </w:rPr>
        <w:t>24</w:t>
      </w:r>
      <w:r w:rsidRPr="003156CC">
        <w:rPr>
          <w:b/>
          <w:color w:val="000000" w:themeColor="text1"/>
          <w:sz w:val="28"/>
          <w:szCs w:val="28"/>
        </w:rPr>
        <w:t>.04.2020 р.</w:t>
      </w:r>
    </w:p>
    <w:p w:rsidR="004C55C2" w:rsidRPr="003156CC" w:rsidRDefault="004C55C2" w:rsidP="004C55C2">
      <w:pPr>
        <w:jc w:val="both"/>
        <w:rPr>
          <w:szCs w:val="28"/>
        </w:rPr>
      </w:pPr>
    </w:p>
    <w:p w:rsidR="004C55C2" w:rsidRDefault="004C55C2" w:rsidP="004C55C2">
      <w:pPr>
        <w:jc w:val="both"/>
        <w:rPr>
          <w:szCs w:val="28"/>
        </w:rPr>
      </w:pPr>
      <w:r w:rsidRPr="00091E9E">
        <w:rPr>
          <w:szCs w:val="28"/>
        </w:rPr>
        <w:t xml:space="preserve">Тема: </w:t>
      </w:r>
      <w:r>
        <w:rPr>
          <w:szCs w:val="28"/>
          <w:lang w:val="uk-UA"/>
        </w:rPr>
        <w:t>Архітектурно-</w:t>
      </w:r>
      <w:r w:rsidRPr="00091E9E">
        <w:rPr>
          <w:bCs/>
          <w:szCs w:val="28"/>
          <w:lang w:val="uk-UA"/>
        </w:rPr>
        <w:t>будівель</w:t>
      </w:r>
      <w:r>
        <w:rPr>
          <w:bCs/>
          <w:szCs w:val="28"/>
          <w:lang w:val="uk-UA"/>
        </w:rPr>
        <w:t>на акустика</w:t>
      </w:r>
      <w:r w:rsidRPr="00091E9E">
        <w:rPr>
          <w:bCs/>
          <w:szCs w:val="28"/>
          <w:lang w:val="uk-UA"/>
        </w:rPr>
        <w:t>.</w:t>
      </w:r>
    </w:p>
    <w:p w:rsidR="004C55C2" w:rsidRDefault="004C55C2" w:rsidP="004C55C2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0B49">
        <w:rPr>
          <w:rFonts w:ascii="Times New Roman" w:hAnsi="Times New Roman"/>
          <w:sz w:val="28"/>
          <w:szCs w:val="28"/>
        </w:rPr>
        <w:t>Проведення аналізу принцип</w:t>
      </w:r>
      <w:r>
        <w:rPr>
          <w:rFonts w:ascii="Times New Roman" w:hAnsi="Times New Roman"/>
          <w:sz w:val="28"/>
          <w:szCs w:val="28"/>
        </w:rPr>
        <w:t>ів</w:t>
      </w:r>
      <w:r w:rsidRPr="00600B49">
        <w:rPr>
          <w:rFonts w:ascii="Times New Roman" w:hAnsi="Times New Roman"/>
          <w:sz w:val="28"/>
          <w:szCs w:val="28"/>
        </w:rPr>
        <w:t xml:space="preserve"> побудови типу відбиття акустичного </w:t>
      </w:r>
      <w:r>
        <w:rPr>
          <w:rFonts w:ascii="Times New Roman" w:hAnsi="Times New Roman"/>
          <w:sz w:val="28"/>
          <w:szCs w:val="28"/>
        </w:rPr>
        <w:t xml:space="preserve">та світлового </w:t>
      </w:r>
      <w:r w:rsidRPr="00600B49">
        <w:rPr>
          <w:rFonts w:ascii="Times New Roman" w:hAnsi="Times New Roman"/>
          <w:sz w:val="28"/>
          <w:szCs w:val="28"/>
        </w:rPr>
        <w:t>випромінювання від поверхонь різної кривизни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C55C2" w:rsidRDefault="004C55C2" w:rsidP="004C55C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240A9">
        <w:rPr>
          <w:rFonts w:ascii="Times New Roman" w:hAnsi="Times New Roman"/>
          <w:sz w:val="28"/>
          <w:szCs w:val="28"/>
        </w:rPr>
        <w:t>Клаузура</w:t>
      </w:r>
      <w:proofErr w:type="spellEnd"/>
      <w:r w:rsidRPr="00F240A9">
        <w:rPr>
          <w:rFonts w:ascii="Times New Roman" w:hAnsi="Times New Roman"/>
          <w:sz w:val="28"/>
          <w:szCs w:val="28"/>
        </w:rPr>
        <w:t xml:space="preserve"> №1: Розробка і виконання </w:t>
      </w:r>
      <w:r>
        <w:rPr>
          <w:rFonts w:ascii="Times New Roman" w:hAnsi="Times New Roman"/>
          <w:sz w:val="28"/>
          <w:szCs w:val="28"/>
        </w:rPr>
        <w:t xml:space="preserve">графічної роботи тему: </w:t>
      </w:r>
      <w:r w:rsidRPr="00600B49">
        <w:rPr>
          <w:rFonts w:ascii="Times New Roman" w:hAnsi="Times New Roman"/>
          <w:sz w:val="28"/>
          <w:szCs w:val="28"/>
        </w:rPr>
        <w:t xml:space="preserve">Розрахунок </w:t>
      </w:r>
      <w:r>
        <w:rPr>
          <w:rFonts w:ascii="Times New Roman" w:hAnsi="Times New Roman"/>
          <w:sz w:val="28"/>
          <w:szCs w:val="28"/>
        </w:rPr>
        <w:t xml:space="preserve">зони розташування архітектурних </w:t>
      </w:r>
      <w:proofErr w:type="spellStart"/>
      <w:r>
        <w:rPr>
          <w:rFonts w:ascii="Times New Roman" w:hAnsi="Times New Roman"/>
          <w:sz w:val="28"/>
          <w:szCs w:val="28"/>
        </w:rPr>
        <w:t>обєктів</w:t>
      </w:r>
      <w:proofErr w:type="spellEnd"/>
      <w:r>
        <w:rPr>
          <w:rFonts w:ascii="Times New Roman" w:hAnsi="Times New Roman"/>
          <w:sz w:val="28"/>
          <w:szCs w:val="28"/>
        </w:rPr>
        <w:t xml:space="preserve">  та слухачів у глядацькій залі за умови </w:t>
      </w:r>
      <w:r w:rsidRPr="00600B49">
        <w:rPr>
          <w:rFonts w:ascii="Times New Roman" w:hAnsi="Times New Roman"/>
          <w:sz w:val="28"/>
          <w:szCs w:val="28"/>
        </w:rPr>
        <w:t xml:space="preserve">дифузного та сфокусованого відбиття акустичного </w:t>
      </w:r>
      <w:r>
        <w:rPr>
          <w:rFonts w:ascii="Times New Roman" w:hAnsi="Times New Roman"/>
          <w:sz w:val="28"/>
          <w:szCs w:val="28"/>
        </w:rPr>
        <w:t xml:space="preserve">і світлового </w:t>
      </w:r>
      <w:r w:rsidRPr="00600B49">
        <w:rPr>
          <w:rFonts w:ascii="Times New Roman" w:hAnsi="Times New Roman"/>
          <w:sz w:val="28"/>
          <w:szCs w:val="28"/>
        </w:rPr>
        <w:t xml:space="preserve">випромінювання від поверхонь різної кривизни </w:t>
      </w:r>
      <w:proofErr w:type="spellStart"/>
      <w:r w:rsidRPr="00600B49">
        <w:rPr>
          <w:rFonts w:ascii="Times New Roman" w:hAnsi="Times New Roman"/>
          <w:sz w:val="28"/>
          <w:szCs w:val="28"/>
        </w:rPr>
        <w:t>графо-аналітичними</w:t>
      </w:r>
      <w:proofErr w:type="spellEnd"/>
      <w:r w:rsidRPr="00600B49">
        <w:rPr>
          <w:rFonts w:ascii="Times New Roman" w:hAnsi="Times New Roman"/>
          <w:sz w:val="28"/>
          <w:szCs w:val="28"/>
        </w:rPr>
        <w:t xml:space="preserve"> засобами.</w:t>
      </w:r>
    </w:p>
    <w:p w:rsidR="004C55C2" w:rsidRDefault="004C55C2" w:rsidP="004C55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626A">
        <w:rPr>
          <w:rFonts w:ascii="Times New Roman" w:hAnsi="Times New Roman"/>
          <w:sz w:val="28"/>
          <w:szCs w:val="28"/>
        </w:rPr>
        <w:t>Матеріал</w:t>
      </w:r>
      <w:r>
        <w:rPr>
          <w:rFonts w:ascii="Times New Roman" w:hAnsi="Times New Roman"/>
          <w:sz w:val="28"/>
          <w:szCs w:val="28"/>
        </w:rPr>
        <w:t>и</w:t>
      </w:r>
      <w:r w:rsidRPr="009F626A">
        <w:rPr>
          <w:rFonts w:ascii="Times New Roman" w:hAnsi="Times New Roman"/>
          <w:sz w:val="28"/>
          <w:szCs w:val="28"/>
        </w:rPr>
        <w:t>: аркуш</w:t>
      </w:r>
      <w:r>
        <w:rPr>
          <w:rFonts w:ascii="Times New Roman" w:hAnsi="Times New Roman"/>
          <w:sz w:val="28"/>
          <w:szCs w:val="28"/>
        </w:rPr>
        <w:t>і</w:t>
      </w:r>
      <w:r w:rsidRPr="009F626A">
        <w:rPr>
          <w:rFonts w:ascii="Times New Roman" w:hAnsi="Times New Roman"/>
          <w:sz w:val="28"/>
          <w:szCs w:val="28"/>
        </w:rPr>
        <w:t xml:space="preserve"> цупкого паперу, олівець, </w:t>
      </w:r>
      <w:r>
        <w:rPr>
          <w:rFonts w:ascii="Times New Roman" w:hAnsi="Times New Roman"/>
          <w:sz w:val="28"/>
          <w:szCs w:val="28"/>
        </w:rPr>
        <w:t>кольорові олівці або акварельні фарби</w:t>
      </w:r>
      <w:r w:rsidRPr="009F626A">
        <w:rPr>
          <w:rFonts w:ascii="Times New Roman" w:hAnsi="Times New Roman"/>
          <w:sz w:val="28"/>
          <w:szCs w:val="28"/>
        </w:rPr>
        <w:t xml:space="preserve">. </w:t>
      </w:r>
    </w:p>
    <w:p w:rsidR="004C55C2" w:rsidRDefault="004C55C2" w:rsidP="004C55C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00B49">
        <w:rPr>
          <w:rFonts w:ascii="Times New Roman" w:hAnsi="Times New Roman"/>
          <w:sz w:val="28"/>
          <w:szCs w:val="28"/>
        </w:rPr>
        <w:t xml:space="preserve">Проведення аналізу </w:t>
      </w:r>
      <w:r>
        <w:rPr>
          <w:rFonts w:ascii="Times New Roman" w:hAnsi="Times New Roman"/>
          <w:sz w:val="28"/>
          <w:szCs w:val="28"/>
        </w:rPr>
        <w:t>п</w:t>
      </w:r>
      <w:r w:rsidRPr="006D5CEE">
        <w:rPr>
          <w:rFonts w:ascii="Times New Roman" w:hAnsi="Times New Roman"/>
          <w:sz w:val="28"/>
          <w:szCs w:val="28"/>
        </w:rPr>
        <w:t>ринцип</w:t>
      </w:r>
      <w:r>
        <w:rPr>
          <w:rFonts w:ascii="Times New Roman" w:hAnsi="Times New Roman"/>
          <w:sz w:val="28"/>
          <w:szCs w:val="28"/>
        </w:rPr>
        <w:t>ів</w:t>
      </w:r>
      <w:r w:rsidRPr="006D5CEE">
        <w:rPr>
          <w:rFonts w:ascii="Times New Roman" w:hAnsi="Times New Roman"/>
          <w:sz w:val="28"/>
          <w:szCs w:val="28"/>
        </w:rPr>
        <w:t xml:space="preserve"> побудови відбиття світлового та акустичного випромінювання від поверхонь зальних просторів.     </w:t>
      </w:r>
    </w:p>
    <w:p w:rsidR="004C55C2" w:rsidRDefault="004C55C2" w:rsidP="004C55C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F626A">
        <w:rPr>
          <w:rFonts w:ascii="Times New Roman" w:hAnsi="Times New Roman"/>
          <w:sz w:val="28"/>
          <w:szCs w:val="28"/>
        </w:rPr>
        <w:t>Клаузура</w:t>
      </w:r>
      <w:proofErr w:type="spellEnd"/>
      <w:r w:rsidRPr="009F626A">
        <w:rPr>
          <w:rFonts w:ascii="Times New Roman" w:hAnsi="Times New Roman"/>
          <w:sz w:val="28"/>
          <w:szCs w:val="28"/>
        </w:rPr>
        <w:t xml:space="preserve"> №2</w:t>
      </w:r>
      <w:r w:rsidRPr="009F626A">
        <w:rPr>
          <w:rFonts w:ascii="Times New Roman" w:hAnsi="Times New Roman"/>
          <w:color w:val="0070C0"/>
          <w:sz w:val="28"/>
          <w:szCs w:val="28"/>
        </w:rPr>
        <w:t xml:space="preserve">: </w:t>
      </w:r>
      <w:r w:rsidRPr="00F240A9">
        <w:rPr>
          <w:rFonts w:ascii="Times New Roman" w:hAnsi="Times New Roman"/>
          <w:sz w:val="28"/>
          <w:szCs w:val="28"/>
        </w:rPr>
        <w:t xml:space="preserve">Розробка і виконання </w:t>
      </w:r>
      <w:r>
        <w:rPr>
          <w:rFonts w:ascii="Times New Roman" w:hAnsi="Times New Roman"/>
          <w:sz w:val="28"/>
          <w:szCs w:val="28"/>
        </w:rPr>
        <w:t xml:space="preserve">графічної роботи на тему: </w:t>
      </w:r>
      <w:r w:rsidRPr="007C3BEA">
        <w:rPr>
          <w:rFonts w:ascii="Times New Roman" w:hAnsi="Times New Roman"/>
          <w:sz w:val="28"/>
          <w:szCs w:val="28"/>
        </w:rPr>
        <w:t xml:space="preserve">Визначення акустичної якості зала та розрахунок наявності відлуння при заданих пропорціях приміщення.    </w:t>
      </w:r>
    </w:p>
    <w:p w:rsidR="004C55C2" w:rsidRDefault="004C55C2" w:rsidP="004C55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F626A">
        <w:rPr>
          <w:rFonts w:ascii="Times New Roman" w:hAnsi="Times New Roman"/>
          <w:sz w:val="28"/>
          <w:szCs w:val="28"/>
        </w:rPr>
        <w:t>Матеріал</w:t>
      </w:r>
      <w:r>
        <w:rPr>
          <w:rFonts w:ascii="Times New Roman" w:hAnsi="Times New Roman"/>
          <w:sz w:val="28"/>
          <w:szCs w:val="28"/>
        </w:rPr>
        <w:t>и</w:t>
      </w:r>
      <w:r w:rsidRPr="009F626A">
        <w:rPr>
          <w:rFonts w:ascii="Times New Roman" w:hAnsi="Times New Roman"/>
          <w:sz w:val="28"/>
          <w:szCs w:val="28"/>
        </w:rPr>
        <w:t xml:space="preserve">: аркуш цупкого паперу, олівець, </w:t>
      </w:r>
      <w:r>
        <w:rPr>
          <w:rFonts w:ascii="Times New Roman" w:hAnsi="Times New Roman"/>
          <w:sz w:val="28"/>
          <w:szCs w:val="28"/>
        </w:rPr>
        <w:t>кольорові олівці або акварельні фарби</w:t>
      </w:r>
      <w:r w:rsidRPr="009F626A">
        <w:rPr>
          <w:rFonts w:ascii="Times New Roman" w:hAnsi="Times New Roman"/>
          <w:sz w:val="28"/>
          <w:szCs w:val="28"/>
        </w:rPr>
        <w:t xml:space="preserve">. </w:t>
      </w:r>
    </w:p>
    <w:p w:rsidR="004C55C2" w:rsidRDefault="004C55C2" w:rsidP="004C55C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Визначення впливу акустичних конструкцій, обробних та оздоблювальних матеріалів на </w:t>
      </w:r>
      <w:r w:rsidRPr="007C3BEA">
        <w:rPr>
          <w:rFonts w:ascii="Times New Roman" w:hAnsi="Times New Roman"/>
          <w:sz w:val="28"/>
          <w:szCs w:val="28"/>
        </w:rPr>
        <w:t>якості зала та наявн</w:t>
      </w:r>
      <w:r>
        <w:rPr>
          <w:rFonts w:ascii="Times New Roman" w:hAnsi="Times New Roman"/>
          <w:sz w:val="28"/>
          <w:szCs w:val="28"/>
        </w:rPr>
        <w:t>ість</w:t>
      </w:r>
      <w:r w:rsidRPr="007C3BEA">
        <w:rPr>
          <w:rFonts w:ascii="Times New Roman" w:hAnsi="Times New Roman"/>
          <w:sz w:val="28"/>
          <w:szCs w:val="28"/>
        </w:rPr>
        <w:t xml:space="preserve"> відлуння </w:t>
      </w:r>
      <w:r>
        <w:rPr>
          <w:rFonts w:ascii="Times New Roman" w:hAnsi="Times New Roman"/>
          <w:sz w:val="28"/>
          <w:szCs w:val="28"/>
        </w:rPr>
        <w:t>у</w:t>
      </w:r>
      <w:r w:rsidRPr="007C3BEA">
        <w:rPr>
          <w:rFonts w:ascii="Times New Roman" w:hAnsi="Times New Roman"/>
          <w:sz w:val="28"/>
          <w:szCs w:val="28"/>
        </w:rPr>
        <w:t xml:space="preserve"> приміщення</w:t>
      </w:r>
      <w:r>
        <w:rPr>
          <w:rFonts w:ascii="Times New Roman" w:hAnsi="Times New Roman"/>
          <w:sz w:val="28"/>
          <w:szCs w:val="28"/>
        </w:rPr>
        <w:t>х</w:t>
      </w:r>
      <w:r w:rsidRPr="007C3BEA">
        <w:rPr>
          <w:rFonts w:ascii="Times New Roman" w:hAnsi="Times New Roman"/>
          <w:sz w:val="28"/>
          <w:szCs w:val="28"/>
        </w:rPr>
        <w:t xml:space="preserve">.    </w:t>
      </w:r>
    </w:p>
    <w:p w:rsidR="004C55C2" w:rsidRDefault="004C55C2" w:rsidP="004C55C2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Виконання затвердженого варіанту індивідуального завдання.  Розробка реферату за тематикою розділу. </w:t>
      </w:r>
    </w:p>
    <w:p w:rsidR="004C55C2" w:rsidRPr="00A8573A" w:rsidRDefault="004C55C2" w:rsidP="004C55C2">
      <w:pPr>
        <w:pStyle w:val="a4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Оформлення</w:t>
      </w:r>
      <w:r w:rsidRPr="00A8573A">
        <w:rPr>
          <w:rFonts w:ascii="Times New Roman" w:hAnsi="Times New Roman"/>
          <w:sz w:val="28"/>
          <w:szCs w:val="28"/>
        </w:rPr>
        <w:t xml:space="preserve">  графічного матеріалу </w:t>
      </w:r>
      <w:r>
        <w:rPr>
          <w:rFonts w:ascii="Times New Roman" w:hAnsi="Times New Roman"/>
          <w:sz w:val="28"/>
          <w:szCs w:val="28"/>
        </w:rPr>
        <w:t>та індивідуального завдання.</w:t>
      </w:r>
    </w:p>
    <w:p w:rsidR="004C55C2" w:rsidRPr="00600B49" w:rsidRDefault="004C55C2" w:rsidP="004C55C2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55C2" w:rsidRPr="00EE2E1E" w:rsidRDefault="004C55C2" w:rsidP="004C55C2">
      <w:pPr>
        <w:jc w:val="both"/>
        <w:rPr>
          <w:szCs w:val="28"/>
          <w:lang w:val="uk-UA"/>
        </w:rPr>
      </w:pPr>
      <w:r w:rsidRPr="00EE2E1E">
        <w:rPr>
          <w:szCs w:val="28"/>
          <w:lang w:val="uk-UA"/>
        </w:rPr>
        <w:t xml:space="preserve">Форми контролю: перевірка завдань самостійної роботи в режимі он-лайн, перегляд </w:t>
      </w:r>
      <w:proofErr w:type="spellStart"/>
      <w:r w:rsidRPr="00EE2E1E">
        <w:rPr>
          <w:szCs w:val="28"/>
          <w:lang w:val="uk-UA"/>
        </w:rPr>
        <w:t>клаузур</w:t>
      </w:r>
      <w:proofErr w:type="spellEnd"/>
      <w:r w:rsidRPr="00EE2E1E">
        <w:rPr>
          <w:szCs w:val="28"/>
          <w:lang w:val="uk-UA"/>
        </w:rPr>
        <w:t>, поточний рейтинговий контроль, іспит.</w:t>
      </w:r>
    </w:p>
    <w:p w:rsidR="004C55C2" w:rsidRPr="00EE2E1E" w:rsidRDefault="004C55C2" w:rsidP="004C55C2">
      <w:pPr>
        <w:jc w:val="both"/>
        <w:rPr>
          <w:szCs w:val="28"/>
          <w:lang w:val="uk-UA"/>
        </w:rPr>
      </w:pPr>
    </w:p>
    <w:p w:rsidR="004C55C2" w:rsidRPr="00E73F31" w:rsidRDefault="004C55C2" w:rsidP="004C55C2">
      <w:pPr>
        <w:pStyle w:val="1"/>
        <w:jc w:val="center"/>
        <w:rPr>
          <w:b/>
          <w:color w:val="0070C0"/>
        </w:rPr>
      </w:pPr>
      <w:r w:rsidRPr="00736DEB">
        <w:rPr>
          <w:b/>
        </w:rPr>
        <w:t>Список рекомендованої</w:t>
      </w:r>
      <w:r w:rsidRPr="000534A4">
        <w:rPr>
          <w:b/>
          <w:sz w:val="28"/>
          <w:szCs w:val="28"/>
        </w:rPr>
        <w:t>літератури</w:t>
      </w:r>
    </w:p>
    <w:p w:rsidR="004C55C2" w:rsidRPr="00EE2E1E" w:rsidRDefault="004C55C2" w:rsidP="004C55C2">
      <w:pPr>
        <w:pStyle w:val="a4"/>
        <w:widowControl w:val="0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EE2E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Гусев Н.М. Основы строительной физики. Учебник для вузов. М.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: </w:t>
      </w:r>
      <w:proofErr w:type="spellStart"/>
      <w:r w:rsidRPr="00EE2E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Стройиздат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,</w:t>
      </w:r>
      <w:r w:rsidRPr="00EE2E1E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1975.</w:t>
      </w:r>
    </w:p>
    <w:p w:rsidR="004C55C2" w:rsidRPr="00EE2E1E" w:rsidRDefault="00501FD2" w:rsidP="004C55C2">
      <w:pPr>
        <w:pStyle w:val="a4"/>
        <w:widowControl w:val="0"/>
        <w:numPr>
          <w:ilvl w:val="0"/>
          <w:numId w:val="3"/>
        </w:numPr>
        <w:shd w:val="clear" w:color="auto" w:fill="FFFFFF"/>
        <w:spacing w:after="0"/>
        <w:ind w:left="0" w:firstLine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hyperlink r:id="rId5" w:history="1">
        <w:r w:rsidR="004C55C2" w:rsidRPr="00EE2E1E">
          <w:rPr>
            <w:rStyle w:val="a5"/>
            <w:rFonts w:ascii="Times New Roman" w:hAnsi="Times New Roman"/>
            <w:sz w:val="28"/>
            <w:szCs w:val="28"/>
            <w:u w:val="single"/>
            <w:lang w:val="ru-RU"/>
          </w:rPr>
          <w:t>Архитектурная акустика</w:t>
        </w:r>
        <w:r w:rsidR="004C55C2" w:rsidRPr="00EE2E1E">
          <w:rPr>
            <w:rStyle w:val="apple-converted-space"/>
            <w:rFonts w:ascii="Times New Roman" w:hAnsi="Times New Roman"/>
            <w:sz w:val="28"/>
            <w:szCs w:val="28"/>
            <w:u w:val="single"/>
            <w:lang w:val="ru-RU"/>
          </w:rPr>
          <w:t xml:space="preserve"> –</w:t>
        </w:r>
        <w:r w:rsidR="004C55C2" w:rsidRPr="00EE2E1E">
          <w:rPr>
            <w:rStyle w:val="a3"/>
            <w:rFonts w:ascii="Times New Roman" w:hAnsi="Times New Roman"/>
            <w:sz w:val="28"/>
            <w:szCs w:val="28"/>
            <w:lang w:val="ru-RU"/>
          </w:rPr>
          <w:t xml:space="preserve"> Акустические Материалы и Технологии</w:t>
        </w:r>
      </w:hyperlink>
    </w:p>
    <w:p w:rsidR="004C55C2" w:rsidRPr="00EE2E1E" w:rsidRDefault="004C55C2" w:rsidP="004C55C2">
      <w:pPr>
        <w:widowControl w:val="0"/>
        <w:shd w:val="clear" w:color="auto" w:fill="FFFFFF"/>
        <w:spacing w:line="276" w:lineRule="auto"/>
        <w:jc w:val="both"/>
        <w:rPr>
          <w:szCs w:val="28"/>
        </w:rPr>
      </w:pPr>
      <w:r w:rsidRPr="00EE2E1E">
        <w:rPr>
          <w:rStyle w:val="HTML"/>
          <w:szCs w:val="28"/>
        </w:rPr>
        <w:t>acoustic.ua</w:t>
      </w:r>
      <w:r w:rsidRPr="00C10A0F">
        <w:rPr>
          <w:rStyle w:val="HTML"/>
          <w:szCs w:val="28"/>
          <w:lang w:val="en-US"/>
        </w:rPr>
        <w:t>/directory</w:t>
      </w:r>
      <w:r w:rsidRPr="00EE2E1E">
        <w:rPr>
          <w:rStyle w:val="HTML"/>
          <w:szCs w:val="28"/>
        </w:rPr>
        <w:t>/141</w:t>
      </w:r>
      <w:r w:rsidRPr="00EE2E1E">
        <w:rPr>
          <w:color w:val="660099"/>
          <w:szCs w:val="28"/>
        </w:rPr>
        <w:t xml:space="preserve">. </w:t>
      </w:r>
    </w:p>
    <w:p w:rsidR="004C55C2" w:rsidRPr="00EE2E1E" w:rsidRDefault="004C55C2" w:rsidP="004C55C2">
      <w:pPr>
        <w:pStyle w:val="a4"/>
        <w:numPr>
          <w:ilvl w:val="0"/>
          <w:numId w:val="3"/>
        </w:numPr>
        <w:shd w:val="clear" w:color="auto" w:fill="FFFFFF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E2E1E">
        <w:rPr>
          <w:rFonts w:ascii="Times New Roman" w:hAnsi="Times New Roman"/>
          <w:sz w:val="28"/>
          <w:szCs w:val="28"/>
          <w:lang w:val="ru-RU"/>
        </w:rPr>
        <w:t>Боголепов И.И. Архитектурная акустика / Учебник-справочник. СПБ.: Судостроение, 2001, 228с.</w:t>
      </w:r>
    </w:p>
    <w:p w:rsidR="004C55C2" w:rsidRPr="00EE2E1E" w:rsidRDefault="004C55C2" w:rsidP="004C55C2">
      <w:pPr>
        <w:widowControl w:val="0"/>
        <w:shd w:val="clear" w:color="auto" w:fill="FFFFFF"/>
        <w:spacing w:line="322" w:lineRule="atLeast"/>
        <w:jc w:val="both"/>
        <w:rPr>
          <w:szCs w:val="28"/>
        </w:rPr>
      </w:pPr>
    </w:p>
    <w:p w:rsidR="004C55C2" w:rsidRPr="002C7E9B" w:rsidRDefault="004C55C2" w:rsidP="004C55C2">
      <w:pPr>
        <w:pStyle w:val="a4"/>
        <w:widowControl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C55C2" w:rsidRPr="003A4E3F" w:rsidRDefault="004C55C2" w:rsidP="004C55C2">
      <w:pPr>
        <w:jc w:val="both"/>
        <w:rPr>
          <w:color w:val="0070C0"/>
          <w:szCs w:val="28"/>
        </w:rPr>
      </w:pPr>
      <w:r w:rsidRPr="00C10A0F">
        <w:rPr>
          <w:szCs w:val="28"/>
          <w:lang w:val="uk-UA"/>
        </w:rPr>
        <w:t xml:space="preserve">Укладач: </w:t>
      </w:r>
      <w:proofErr w:type="spellStart"/>
      <w:r w:rsidRPr="00C10A0F">
        <w:rPr>
          <w:szCs w:val="28"/>
          <w:lang w:val="uk-UA"/>
        </w:rPr>
        <w:t>к.т.н</w:t>
      </w:r>
      <w:proofErr w:type="spellEnd"/>
      <w:r w:rsidRPr="00C10A0F">
        <w:rPr>
          <w:szCs w:val="28"/>
          <w:lang w:val="uk-UA"/>
        </w:rPr>
        <w:t>. Іванова Н.В</w:t>
      </w:r>
    </w:p>
    <w:sectPr w:rsidR="004C55C2" w:rsidRPr="003A4E3F" w:rsidSect="00501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26CDE"/>
    <w:multiLevelType w:val="hybridMultilevel"/>
    <w:tmpl w:val="9D7E5F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24059"/>
    <w:multiLevelType w:val="hybridMultilevel"/>
    <w:tmpl w:val="7A5CA24C"/>
    <w:lvl w:ilvl="0" w:tplc="DE2499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FA44479"/>
    <w:multiLevelType w:val="hybridMultilevel"/>
    <w:tmpl w:val="5206441A"/>
    <w:lvl w:ilvl="0" w:tplc="0CA0D0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2497B"/>
    <w:multiLevelType w:val="hybridMultilevel"/>
    <w:tmpl w:val="7CA8C04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hyphenationZone w:val="425"/>
  <w:characterSpacingControl w:val="doNotCompress"/>
  <w:compat/>
  <w:rsids>
    <w:rsidRoot w:val="00151FAD"/>
    <w:rsid w:val="00151FAD"/>
    <w:rsid w:val="003A4E3F"/>
    <w:rsid w:val="003E74D9"/>
    <w:rsid w:val="004C55C2"/>
    <w:rsid w:val="00501FD2"/>
    <w:rsid w:val="00AF1384"/>
    <w:rsid w:val="00E44B70"/>
    <w:rsid w:val="00F16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C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C55C2"/>
    <w:pPr>
      <w:keepNext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55C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styleId="a3">
    <w:name w:val="Hyperlink"/>
    <w:rsid w:val="004C55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55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uk-UA"/>
    </w:rPr>
  </w:style>
  <w:style w:type="character" w:customStyle="1" w:styleId="apple-converted-space">
    <w:name w:val="apple-converted-space"/>
    <w:basedOn w:val="a0"/>
    <w:rsid w:val="004C55C2"/>
  </w:style>
  <w:style w:type="character" w:styleId="a5">
    <w:name w:val="Emphasis"/>
    <w:uiPriority w:val="20"/>
    <w:qFormat/>
    <w:rsid w:val="004C55C2"/>
    <w:rPr>
      <w:i/>
      <w:iCs/>
    </w:rPr>
  </w:style>
  <w:style w:type="character" w:styleId="HTML">
    <w:name w:val="HTML Cite"/>
    <w:uiPriority w:val="99"/>
    <w:semiHidden/>
    <w:unhideWhenUsed/>
    <w:rsid w:val="004C55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oogle.com.ua/url?sa=t&amp;rct=j&amp;q=%D0%B0%D1%80%D1%85%D0%B8%D1%82%D0%B5%D0%BA%D1%82%D1%83%D1%80%D0%BD%D0%B0%D1%8F%20%D0%B0%D0%BA%D1%83%D1%81%D1%82%D0%B8%D0%BA%D0%B0&amp;source=web&amp;cd=7&amp;sqi=2&amp;ved=0CEoQFjAG&amp;url=http%3A%2F%2Facoustic.ua%2Fdirectory%2F141&amp;ei=Sk-XUcLYBoWmhAfJ44CQAQ&amp;usg=AFQjCNGki2uVRKyz-zG2poQtTDhvhOsLVA&amp;bvm=bv.46751780,d.ZW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1371</Words>
  <Characters>783</Characters>
  <Application>Microsoft Office Word</Application>
  <DocSecurity>0</DocSecurity>
  <Lines>6</Lines>
  <Paragraphs>4</Paragraphs>
  <ScaleCrop>false</ScaleCrop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</dc:creator>
  <cp:lastModifiedBy>Tanya</cp:lastModifiedBy>
  <cp:revision>3</cp:revision>
  <dcterms:created xsi:type="dcterms:W3CDTF">2020-03-26T13:53:00Z</dcterms:created>
  <dcterms:modified xsi:type="dcterms:W3CDTF">2020-03-26T13:54:00Z</dcterms:modified>
</cp:coreProperties>
</file>