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E781" w14:textId="77777777" w:rsidR="0025635D" w:rsidRPr="0025635D" w:rsidRDefault="00D85953" w:rsidP="0025635D">
      <w:pPr>
        <w:ind w:left="7513" w:hanging="6946"/>
        <w:jc w:val="center"/>
        <w:rPr>
          <w:b/>
          <w:caps/>
          <w:szCs w:val="28"/>
          <w:lang w:val="uk-UA"/>
        </w:rPr>
      </w:pPr>
      <w:bookmarkStart w:id="0" w:name="_Hlk36239527"/>
      <w:r w:rsidRPr="0025635D">
        <w:rPr>
          <w:b/>
          <w:caps/>
          <w:szCs w:val="28"/>
          <w:lang w:val="uk-UA"/>
        </w:rPr>
        <w:t>Завдання на період карантину</w:t>
      </w:r>
    </w:p>
    <w:p w14:paraId="1BDB03BE" w14:textId="1C266EFC" w:rsidR="00095F9A" w:rsidRDefault="00931A65" w:rsidP="00386CAC">
      <w:pPr>
        <w:ind w:left="7513" w:hanging="6946"/>
        <w:jc w:val="center"/>
        <w:rPr>
          <w:szCs w:val="28"/>
          <w:lang w:val="uk-UA"/>
        </w:rPr>
      </w:pPr>
      <w:bookmarkStart w:id="1" w:name="_Hlk36233814"/>
      <w:r>
        <w:rPr>
          <w:b/>
          <w:szCs w:val="28"/>
          <w:u w:val="single"/>
          <w:lang w:val="uk-UA"/>
        </w:rPr>
        <w:t>4</w:t>
      </w:r>
      <w:r w:rsidR="00D85953" w:rsidRPr="0025635D">
        <w:rPr>
          <w:b/>
          <w:szCs w:val="28"/>
          <w:u w:val="single"/>
          <w:lang w:val="uk-UA"/>
        </w:rPr>
        <w:t xml:space="preserve">-й курс </w:t>
      </w:r>
      <w:r>
        <w:rPr>
          <w:b/>
          <w:szCs w:val="28"/>
          <w:u w:val="single"/>
          <w:lang w:val="uk-UA"/>
        </w:rPr>
        <w:t>СМС</w:t>
      </w:r>
    </w:p>
    <w:p w14:paraId="38EE1658" w14:textId="7E037839" w:rsidR="00095F9A" w:rsidRPr="00095F9A" w:rsidRDefault="00095F9A" w:rsidP="00095F9A">
      <w:pPr>
        <w:rPr>
          <w:szCs w:val="28"/>
          <w:lang w:val="uk-UA"/>
        </w:rPr>
      </w:pPr>
      <w:r w:rsidRPr="00095F9A">
        <w:rPr>
          <w:szCs w:val="28"/>
          <w:lang w:val="uk-UA"/>
        </w:rPr>
        <w:t xml:space="preserve">з дисципліни «Історія </w:t>
      </w:r>
      <w:r w:rsidR="008512B3">
        <w:rPr>
          <w:szCs w:val="28"/>
          <w:lang w:val="uk-UA"/>
        </w:rPr>
        <w:t>станкової і монументальної скульптури</w:t>
      </w:r>
      <w:r w:rsidRPr="00095F9A">
        <w:rPr>
          <w:szCs w:val="28"/>
          <w:lang w:val="uk-UA"/>
        </w:rPr>
        <w:t xml:space="preserve">» </w:t>
      </w:r>
    </w:p>
    <w:p w14:paraId="20DC0ABB" w14:textId="4347686E" w:rsidR="00095F9A" w:rsidRPr="00095F9A" w:rsidRDefault="00095F9A" w:rsidP="00095F9A">
      <w:pPr>
        <w:rPr>
          <w:szCs w:val="28"/>
          <w:lang w:val="uk-UA"/>
        </w:rPr>
      </w:pPr>
      <w:r w:rsidRPr="00095F9A">
        <w:rPr>
          <w:szCs w:val="28"/>
          <w:lang w:val="uk-UA"/>
        </w:rPr>
        <w:t xml:space="preserve">для студентів </w:t>
      </w:r>
      <w:r w:rsidR="008512B3">
        <w:rPr>
          <w:szCs w:val="28"/>
          <w:lang w:val="uk-UA"/>
        </w:rPr>
        <w:t>4</w:t>
      </w:r>
      <w:r w:rsidRPr="00095F9A">
        <w:rPr>
          <w:szCs w:val="28"/>
          <w:lang w:val="uk-UA"/>
        </w:rPr>
        <w:t>-го курсу спеціалізації «</w:t>
      </w:r>
      <w:r w:rsidR="008512B3" w:rsidRPr="008512B3">
        <w:rPr>
          <w:szCs w:val="28"/>
          <w:lang w:val="uk-UA"/>
        </w:rPr>
        <w:t>станков</w:t>
      </w:r>
      <w:r w:rsidR="008512B3">
        <w:rPr>
          <w:szCs w:val="28"/>
          <w:lang w:val="uk-UA"/>
        </w:rPr>
        <w:t xml:space="preserve">а </w:t>
      </w:r>
      <w:r w:rsidR="008512B3" w:rsidRPr="008512B3">
        <w:rPr>
          <w:szCs w:val="28"/>
          <w:lang w:val="uk-UA"/>
        </w:rPr>
        <w:t>і монументальн</w:t>
      </w:r>
      <w:r w:rsidR="008512B3">
        <w:rPr>
          <w:szCs w:val="28"/>
          <w:lang w:val="uk-UA"/>
        </w:rPr>
        <w:t>а</w:t>
      </w:r>
      <w:r w:rsidR="008512B3" w:rsidRPr="008512B3">
        <w:rPr>
          <w:szCs w:val="28"/>
          <w:lang w:val="uk-UA"/>
        </w:rPr>
        <w:t xml:space="preserve"> скульптур</w:t>
      </w:r>
      <w:r w:rsidR="008512B3">
        <w:rPr>
          <w:szCs w:val="28"/>
          <w:lang w:val="uk-UA"/>
        </w:rPr>
        <w:t>а</w:t>
      </w:r>
      <w:r w:rsidRPr="00095F9A">
        <w:rPr>
          <w:szCs w:val="28"/>
          <w:lang w:val="uk-UA"/>
        </w:rPr>
        <w:t xml:space="preserve">», </w:t>
      </w:r>
    </w:p>
    <w:p w14:paraId="79C8CA5C" w14:textId="7883BC2D" w:rsidR="00D85953" w:rsidRDefault="00095F9A" w:rsidP="00095F9A">
      <w:pPr>
        <w:rPr>
          <w:szCs w:val="28"/>
          <w:lang w:val="uk-UA"/>
        </w:rPr>
      </w:pPr>
      <w:r w:rsidRPr="00095F9A">
        <w:rPr>
          <w:szCs w:val="28"/>
          <w:lang w:val="uk-UA"/>
        </w:rPr>
        <w:t>(з 13.03.2020 р. по 0</w:t>
      </w:r>
      <w:r>
        <w:rPr>
          <w:szCs w:val="28"/>
          <w:lang w:val="uk-UA"/>
        </w:rPr>
        <w:t>2</w:t>
      </w:r>
      <w:r w:rsidRPr="00095F9A">
        <w:rPr>
          <w:szCs w:val="28"/>
          <w:lang w:val="uk-UA"/>
        </w:rPr>
        <w:t>.0</w:t>
      </w:r>
      <w:r>
        <w:rPr>
          <w:szCs w:val="28"/>
          <w:lang w:val="uk-UA"/>
        </w:rPr>
        <w:t>5</w:t>
      </w:r>
      <w:r w:rsidRPr="00095F9A">
        <w:rPr>
          <w:szCs w:val="28"/>
          <w:lang w:val="uk-UA"/>
        </w:rPr>
        <w:t>.2020 р.)</w:t>
      </w:r>
    </w:p>
    <w:bookmarkEnd w:id="1"/>
    <w:p w14:paraId="04D0528E" w14:textId="46FBC716" w:rsidR="00095F9A" w:rsidRDefault="00095F9A" w:rsidP="00095F9A">
      <w:pPr>
        <w:rPr>
          <w:szCs w:val="28"/>
          <w:lang w:val="uk-UA"/>
        </w:rPr>
      </w:pPr>
    </w:p>
    <w:p w14:paraId="441164FE" w14:textId="77777777" w:rsidR="00095F9A" w:rsidRPr="0025635D" w:rsidRDefault="00095F9A" w:rsidP="00095F9A">
      <w:pPr>
        <w:rPr>
          <w:bCs/>
          <w:color w:val="000000"/>
          <w:spacing w:val="-2"/>
          <w:szCs w:val="28"/>
          <w:lang w:eastAsia="uk-UA"/>
        </w:rPr>
      </w:pPr>
    </w:p>
    <w:p w14:paraId="39D50E4B" w14:textId="77777777" w:rsidR="00D85953" w:rsidRPr="0025635D" w:rsidRDefault="00D85953" w:rsidP="0025635D">
      <w:pPr>
        <w:ind w:left="7513" w:hanging="6946"/>
        <w:rPr>
          <w:b/>
          <w:caps/>
          <w:szCs w:val="28"/>
          <w:lang w:val="uk-UA"/>
        </w:rPr>
      </w:pPr>
    </w:p>
    <w:p w14:paraId="3D92163C" w14:textId="77777777" w:rsidR="00D85953" w:rsidRPr="0025635D" w:rsidRDefault="00D85953" w:rsidP="0025635D">
      <w:pPr>
        <w:ind w:left="1843" w:hanging="1843"/>
        <w:rPr>
          <w:b/>
          <w:szCs w:val="28"/>
          <w:u w:val="single"/>
          <w:lang w:val="uk-UA"/>
        </w:rPr>
      </w:pPr>
      <w:r w:rsidRPr="0025635D">
        <w:rPr>
          <w:b/>
          <w:szCs w:val="28"/>
          <w:u w:val="single"/>
          <w:lang w:val="uk-UA"/>
        </w:rPr>
        <w:t>Тижні:</w:t>
      </w:r>
      <w:r w:rsidRPr="0025635D">
        <w:rPr>
          <w:szCs w:val="28"/>
          <w:lang w:val="uk-UA"/>
        </w:rPr>
        <w:tab/>
      </w:r>
      <w:r w:rsidR="00C77D41" w:rsidRPr="0025635D">
        <w:rPr>
          <w:b/>
          <w:szCs w:val="28"/>
          <w:u w:val="single"/>
          <w:lang w:val="uk-UA"/>
        </w:rPr>
        <w:t xml:space="preserve">Тема – </w:t>
      </w:r>
      <w:r w:rsidRPr="0025635D">
        <w:rPr>
          <w:b/>
          <w:szCs w:val="28"/>
          <w:u w:val="single"/>
          <w:lang w:val="uk-UA"/>
        </w:rPr>
        <w:t>Завдання:</w:t>
      </w:r>
    </w:p>
    <w:bookmarkEnd w:id="0"/>
    <w:p w14:paraId="286BBE1C" w14:textId="77777777" w:rsidR="00D85953" w:rsidRPr="0025635D" w:rsidRDefault="00D85953" w:rsidP="0025635D">
      <w:pPr>
        <w:ind w:left="1843" w:hanging="1843"/>
        <w:rPr>
          <w:szCs w:val="28"/>
          <w:lang w:val="uk-UA"/>
        </w:rPr>
      </w:pPr>
    </w:p>
    <w:p w14:paraId="77B60E64" w14:textId="480EB2F9" w:rsidR="00095F9A" w:rsidRDefault="00D85953" w:rsidP="008512B3">
      <w:pPr>
        <w:ind w:left="1843" w:hanging="1843"/>
        <w:rPr>
          <w:bCs/>
          <w:szCs w:val="28"/>
          <w:lang w:val="uk-UA"/>
        </w:rPr>
      </w:pPr>
      <w:r w:rsidRPr="0025635D">
        <w:rPr>
          <w:szCs w:val="28"/>
          <w:lang w:val="uk-UA"/>
        </w:rPr>
        <w:t xml:space="preserve">16.03 – </w:t>
      </w:r>
      <w:r w:rsidR="008512B3">
        <w:rPr>
          <w:szCs w:val="28"/>
          <w:lang w:val="uk-UA"/>
        </w:rPr>
        <w:t>2</w:t>
      </w:r>
      <w:r w:rsidR="00537FFD">
        <w:rPr>
          <w:szCs w:val="28"/>
          <w:lang w:val="uk-UA"/>
        </w:rPr>
        <w:t>3</w:t>
      </w:r>
      <w:r w:rsidRPr="0025635D">
        <w:rPr>
          <w:szCs w:val="28"/>
          <w:lang w:val="uk-UA"/>
        </w:rPr>
        <w:t>.03 –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bookmarkStart w:id="2" w:name="_Hlk36237371"/>
      <w:r w:rsidR="00C77D41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</w:t>
      </w:r>
      <w:r w:rsidR="00095F9A" w:rsidRPr="00095F9A">
        <w:rPr>
          <w:b/>
          <w:szCs w:val="28"/>
          <w:u w:val="single"/>
          <w:lang w:val="uk-UA"/>
        </w:rPr>
        <w:t>«</w:t>
      </w:r>
      <w:r w:rsidR="008512B3" w:rsidRPr="008512B3">
        <w:rPr>
          <w:b/>
          <w:szCs w:val="28"/>
          <w:u w:val="single"/>
          <w:lang w:val="uk-UA"/>
        </w:rPr>
        <w:t>Створення нової художньої парадигм</w:t>
      </w:r>
      <w:bookmarkStart w:id="3" w:name="_GoBack"/>
      <w:bookmarkEnd w:id="3"/>
      <w:r w:rsidR="008512B3" w:rsidRPr="008512B3">
        <w:rPr>
          <w:b/>
          <w:szCs w:val="28"/>
          <w:u w:val="single"/>
          <w:lang w:val="uk-UA"/>
        </w:rPr>
        <w:t xml:space="preserve">и в скульптурі кінця ХІХ – </w:t>
      </w:r>
      <w:proofErr w:type="spellStart"/>
      <w:r w:rsidR="008512B3" w:rsidRPr="008512B3">
        <w:rPr>
          <w:b/>
          <w:szCs w:val="28"/>
          <w:u w:val="single"/>
          <w:lang w:val="uk-UA"/>
        </w:rPr>
        <w:t>поч</w:t>
      </w:r>
      <w:proofErr w:type="spellEnd"/>
      <w:r w:rsidR="008512B3" w:rsidRPr="008512B3">
        <w:rPr>
          <w:b/>
          <w:szCs w:val="28"/>
          <w:u w:val="single"/>
          <w:lang w:val="uk-UA"/>
        </w:rPr>
        <w:t>. ХХ ст.</w:t>
      </w:r>
      <w:r w:rsidR="00095F9A">
        <w:rPr>
          <w:b/>
          <w:szCs w:val="28"/>
          <w:u w:val="single"/>
          <w:lang w:val="uk-UA"/>
        </w:rPr>
        <w:t>»</w:t>
      </w:r>
      <w:r w:rsidR="00095F9A" w:rsidRPr="00095F9A">
        <w:rPr>
          <w:b/>
          <w:szCs w:val="28"/>
          <w:u w:val="single"/>
          <w:lang w:val="uk-UA"/>
        </w:rPr>
        <w:t xml:space="preserve"> </w:t>
      </w:r>
      <w:r w:rsidR="008512B3" w:rsidRPr="008512B3">
        <w:rPr>
          <w:bCs/>
          <w:szCs w:val="28"/>
          <w:lang w:val="uk-UA"/>
        </w:rPr>
        <w:t xml:space="preserve">Відкриття нових обріїв творчого розвитку. Творчість О. </w:t>
      </w:r>
      <w:proofErr w:type="spellStart"/>
      <w:r w:rsidR="008512B3" w:rsidRPr="008512B3">
        <w:rPr>
          <w:bCs/>
          <w:szCs w:val="28"/>
          <w:lang w:val="uk-UA"/>
        </w:rPr>
        <w:t>Родена</w:t>
      </w:r>
      <w:proofErr w:type="spellEnd"/>
      <w:r w:rsidR="008512B3" w:rsidRPr="008512B3">
        <w:rPr>
          <w:bCs/>
          <w:szCs w:val="28"/>
          <w:lang w:val="uk-UA"/>
        </w:rPr>
        <w:t xml:space="preserve"> та його значення в історії скульптури. Ранні роботи </w:t>
      </w:r>
      <w:proofErr w:type="spellStart"/>
      <w:r w:rsidR="008512B3" w:rsidRPr="008512B3">
        <w:rPr>
          <w:bCs/>
          <w:szCs w:val="28"/>
          <w:lang w:val="uk-UA"/>
        </w:rPr>
        <w:t>Родена</w:t>
      </w:r>
      <w:proofErr w:type="spellEnd"/>
      <w:r w:rsidR="008512B3" w:rsidRPr="008512B3">
        <w:rPr>
          <w:bCs/>
          <w:szCs w:val="28"/>
          <w:lang w:val="uk-UA"/>
        </w:rPr>
        <w:t xml:space="preserve"> "Громадяни </w:t>
      </w:r>
      <w:proofErr w:type="spellStart"/>
      <w:r w:rsidR="008512B3" w:rsidRPr="008512B3">
        <w:rPr>
          <w:bCs/>
          <w:szCs w:val="28"/>
          <w:lang w:val="uk-UA"/>
        </w:rPr>
        <w:t>Калє</w:t>
      </w:r>
      <w:proofErr w:type="spellEnd"/>
      <w:r w:rsidR="008512B3" w:rsidRPr="008512B3">
        <w:rPr>
          <w:bCs/>
          <w:szCs w:val="28"/>
          <w:lang w:val="uk-UA"/>
        </w:rPr>
        <w:t>" (1895 р.), "</w:t>
      </w:r>
      <w:proofErr w:type="spellStart"/>
      <w:r w:rsidR="008512B3" w:rsidRPr="008512B3">
        <w:rPr>
          <w:bCs/>
          <w:szCs w:val="28"/>
          <w:lang w:val="uk-UA"/>
        </w:rPr>
        <w:t>Врата</w:t>
      </w:r>
      <w:proofErr w:type="spellEnd"/>
      <w:r w:rsidR="008512B3" w:rsidRPr="008512B3">
        <w:rPr>
          <w:bCs/>
          <w:szCs w:val="28"/>
          <w:lang w:val="uk-UA"/>
        </w:rPr>
        <w:t xml:space="preserve"> пекла" (1880-рр.) </w:t>
      </w:r>
    </w:p>
    <w:p w14:paraId="3AB38574" w14:textId="4B2EF2BB" w:rsidR="008512B3" w:rsidRDefault="001D4D0B" w:rsidP="001D4D0B">
      <w:pPr>
        <w:rPr>
          <w:b/>
          <w:szCs w:val="28"/>
          <w:u w:val="single"/>
          <w:lang w:val="uk-UA"/>
        </w:rPr>
      </w:pPr>
      <w:r w:rsidRPr="001D4D0B">
        <w:rPr>
          <w:bCs/>
          <w:szCs w:val="28"/>
          <w:lang w:val="uk-UA"/>
        </w:rPr>
        <w:t xml:space="preserve">30.03 – </w:t>
      </w:r>
      <w:r w:rsidR="00537FFD">
        <w:rPr>
          <w:bCs/>
          <w:szCs w:val="28"/>
          <w:lang w:val="uk-UA"/>
        </w:rPr>
        <w:t>04</w:t>
      </w:r>
      <w:r w:rsidRPr="001D4D0B">
        <w:rPr>
          <w:bCs/>
          <w:szCs w:val="28"/>
          <w:lang w:val="uk-UA"/>
        </w:rPr>
        <w:t xml:space="preserve">.04 – </w:t>
      </w:r>
      <w:r w:rsidR="006F1D00" w:rsidRPr="006F1D00">
        <w:rPr>
          <w:b/>
          <w:szCs w:val="28"/>
          <w:u w:val="single"/>
          <w:lang w:val="uk-UA"/>
        </w:rPr>
        <w:t xml:space="preserve"> Тема: «</w:t>
      </w:r>
      <w:r w:rsidR="008512B3" w:rsidRPr="008512B3">
        <w:rPr>
          <w:b/>
          <w:szCs w:val="28"/>
          <w:u w:val="single"/>
          <w:lang w:val="uk-UA"/>
        </w:rPr>
        <w:t xml:space="preserve">Створення нової художньої парадигми </w:t>
      </w:r>
    </w:p>
    <w:p w14:paraId="4A77AD81" w14:textId="20CCC856" w:rsidR="008512B3" w:rsidRDefault="008512B3" w:rsidP="008512B3">
      <w:pPr>
        <w:ind w:left="2124"/>
        <w:rPr>
          <w:bCs/>
          <w:szCs w:val="28"/>
          <w:lang w:val="uk-UA"/>
        </w:rPr>
      </w:pPr>
      <w:r w:rsidRPr="008512B3">
        <w:rPr>
          <w:b/>
          <w:szCs w:val="28"/>
          <w:u w:val="single"/>
          <w:lang w:val="uk-UA"/>
        </w:rPr>
        <w:t xml:space="preserve">в скульптурі кінця ХІХ – </w:t>
      </w:r>
      <w:proofErr w:type="spellStart"/>
      <w:r w:rsidRPr="008512B3">
        <w:rPr>
          <w:b/>
          <w:szCs w:val="28"/>
          <w:u w:val="single"/>
          <w:lang w:val="uk-UA"/>
        </w:rPr>
        <w:t>поч</w:t>
      </w:r>
      <w:proofErr w:type="spellEnd"/>
      <w:r w:rsidRPr="008512B3">
        <w:rPr>
          <w:b/>
          <w:szCs w:val="28"/>
          <w:u w:val="single"/>
          <w:lang w:val="uk-UA"/>
        </w:rPr>
        <w:t>. ХХ ст.»</w:t>
      </w:r>
      <w:r>
        <w:rPr>
          <w:b/>
          <w:szCs w:val="28"/>
          <w:u w:val="single"/>
          <w:lang w:val="uk-UA"/>
        </w:rPr>
        <w:t xml:space="preserve"> </w:t>
      </w:r>
      <w:r w:rsidRPr="008512B3">
        <w:rPr>
          <w:bCs/>
          <w:szCs w:val="28"/>
          <w:lang w:val="uk-UA"/>
        </w:rPr>
        <w:t xml:space="preserve">Творчість учнів </w:t>
      </w:r>
      <w:r>
        <w:rPr>
          <w:bCs/>
          <w:szCs w:val="28"/>
          <w:lang w:val="uk-UA"/>
        </w:rPr>
        <w:t xml:space="preserve">  </w:t>
      </w:r>
      <w:proofErr w:type="spellStart"/>
      <w:r w:rsidRPr="008512B3">
        <w:rPr>
          <w:bCs/>
          <w:szCs w:val="28"/>
          <w:lang w:val="uk-UA"/>
        </w:rPr>
        <w:t>Родена</w:t>
      </w:r>
      <w:proofErr w:type="spellEnd"/>
      <w:r w:rsidRPr="008512B3">
        <w:rPr>
          <w:bCs/>
          <w:szCs w:val="28"/>
          <w:lang w:val="uk-UA"/>
        </w:rPr>
        <w:t xml:space="preserve">: </w:t>
      </w:r>
      <w:proofErr w:type="spellStart"/>
      <w:r w:rsidRPr="008512B3">
        <w:rPr>
          <w:bCs/>
          <w:szCs w:val="28"/>
          <w:lang w:val="uk-UA"/>
        </w:rPr>
        <w:t>Майоля</w:t>
      </w:r>
      <w:proofErr w:type="spellEnd"/>
      <w:r w:rsidRPr="008512B3">
        <w:rPr>
          <w:bCs/>
          <w:szCs w:val="28"/>
          <w:lang w:val="uk-UA"/>
        </w:rPr>
        <w:t xml:space="preserve">, </w:t>
      </w:r>
      <w:proofErr w:type="spellStart"/>
      <w:r w:rsidRPr="008512B3">
        <w:rPr>
          <w:bCs/>
          <w:szCs w:val="28"/>
          <w:lang w:val="uk-UA"/>
        </w:rPr>
        <w:t>Бурделя</w:t>
      </w:r>
      <w:proofErr w:type="spellEnd"/>
      <w:r w:rsidRPr="008512B3">
        <w:rPr>
          <w:bCs/>
          <w:szCs w:val="28"/>
          <w:lang w:val="uk-UA"/>
        </w:rPr>
        <w:t xml:space="preserve">, </w:t>
      </w:r>
      <w:proofErr w:type="spellStart"/>
      <w:r w:rsidRPr="008512B3">
        <w:rPr>
          <w:bCs/>
          <w:szCs w:val="28"/>
          <w:lang w:val="uk-UA"/>
        </w:rPr>
        <w:t>Деспіо</w:t>
      </w:r>
      <w:proofErr w:type="spellEnd"/>
    </w:p>
    <w:p w14:paraId="28E8E023" w14:textId="77777777" w:rsidR="00537FFD" w:rsidRPr="00095F9A" w:rsidRDefault="00537FFD" w:rsidP="00095F9A">
      <w:pPr>
        <w:ind w:left="1843"/>
        <w:rPr>
          <w:bCs/>
          <w:szCs w:val="28"/>
          <w:lang w:val="uk-UA"/>
        </w:rPr>
      </w:pPr>
    </w:p>
    <w:p w14:paraId="66C3A75A" w14:textId="1BE4EA4A" w:rsidR="00095F9A" w:rsidRDefault="00537FFD" w:rsidP="00095F9A">
      <w:pPr>
        <w:ind w:left="1843" w:hanging="1843"/>
        <w:rPr>
          <w:bCs/>
          <w:color w:val="000000"/>
          <w:spacing w:val="-2"/>
          <w:szCs w:val="28"/>
          <w:lang w:eastAsia="uk-UA"/>
        </w:rPr>
      </w:pPr>
      <w:r>
        <w:rPr>
          <w:szCs w:val="28"/>
          <w:lang w:val="uk-UA"/>
        </w:rPr>
        <w:t>06</w:t>
      </w:r>
      <w:r w:rsidR="001D4D0B" w:rsidRPr="001D4D0B">
        <w:rPr>
          <w:szCs w:val="28"/>
          <w:lang w:val="uk-UA"/>
        </w:rPr>
        <w:t>.04 – 1</w:t>
      </w:r>
      <w:r>
        <w:rPr>
          <w:szCs w:val="28"/>
          <w:lang w:val="uk-UA"/>
        </w:rPr>
        <w:t>1</w:t>
      </w:r>
      <w:r w:rsidR="001D4D0B" w:rsidRPr="001D4D0B">
        <w:rPr>
          <w:szCs w:val="28"/>
          <w:lang w:val="uk-UA"/>
        </w:rPr>
        <w:t xml:space="preserve">.04 – </w:t>
      </w:r>
      <w:r w:rsidR="00095F9A" w:rsidRPr="00095F9A">
        <w:rPr>
          <w:b/>
          <w:color w:val="000000"/>
          <w:spacing w:val="-2"/>
          <w:szCs w:val="28"/>
          <w:u w:val="single"/>
          <w:lang w:eastAsia="uk-UA"/>
        </w:rPr>
        <w:t>Тема: «</w:t>
      </w:r>
      <w:proofErr w:type="spellStart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>Школи</w:t>
      </w:r>
      <w:proofErr w:type="spellEnd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 xml:space="preserve"> скульптурного “модерну” у </w:t>
      </w:r>
      <w:proofErr w:type="spellStart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>Європі</w:t>
      </w:r>
      <w:proofErr w:type="spellEnd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 xml:space="preserve"> і проблема </w:t>
      </w:r>
      <w:proofErr w:type="spellStart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>подолання</w:t>
      </w:r>
      <w:proofErr w:type="spellEnd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 xml:space="preserve"> </w:t>
      </w:r>
      <w:proofErr w:type="spellStart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>скульптурної</w:t>
      </w:r>
      <w:proofErr w:type="spellEnd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 xml:space="preserve"> </w:t>
      </w:r>
      <w:proofErr w:type="spellStart"/>
      <w:r w:rsidR="008512B3" w:rsidRPr="008512B3">
        <w:rPr>
          <w:b/>
          <w:color w:val="000000"/>
          <w:spacing w:val="-2"/>
          <w:szCs w:val="28"/>
          <w:u w:val="single"/>
          <w:lang w:eastAsia="uk-UA"/>
        </w:rPr>
        <w:t>кризи</w:t>
      </w:r>
      <w:proofErr w:type="spellEnd"/>
      <w:r w:rsidR="00095F9A" w:rsidRPr="00095F9A">
        <w:rPr>
          <w:b/>
          <w:color w:val="000000"/>
          <w:spacing w:val="-2"/>
          <w:szCs w:val="28"/>
          <w:u w:val="single"/>
          <w:lang w:eastAsia="uk-UA"/>
        </w:rPr>
        <w:t>»</w:t>
      </w:r>
    </w:p>
    <w:p w14:paraId="0CEE601E" w14:textId="39535518" w:rsidR="00D85953" w:rsidRDefault="008512B3" w:rsidP="00095F9A">
      <w:pPr>
        <w:ind w:left="1843"/>
        <w:rPr>
          <w:bCs/>
          <w:color w:val="000000"/>
          <w:spacing w:val="-2"/>
          <w:szCs w:val="28"/>
          <w:lang w:val="uk-UA" w:eastAsia="uk-UA"/>
        </w:rPr>
      </w:pP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Відродження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синтезу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мистецтв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Зв’язок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декора фасаду з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інтер’єром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Розповсюдження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рельєфу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Національні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особливості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стилю “модерн”: “ар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нуво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” у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Франції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>, “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югенд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-стиль” у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Німеччині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>, “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сецессія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” у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Австрії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>, “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ліберті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” в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Італії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>. Скульптура “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північного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модерну”.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Російська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скульптура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доби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модерну. Твори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М.Врубеля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.  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Майстри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вітчизняної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скульптури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ХХ ст.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Вплив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художніх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відкрить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українського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митця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на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подальший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розвиток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європейської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вітчизняної</w:t>
      </w:r>
      <w:proofErr w:type="spellEnd"/>
      <w:r w:rsidRPr="008512B3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Pr="008512B3">
        <w:rPr>
          <w:bCs/>
          <w:color w:val="000000"/>
          <w:spacing w:val="-2"/>
          <w:szCs w:val="28"/>
          <w:lang w:eastAsia="uk-UA"/>
        </w:rPr>
        <w:t>скульптури</w:t>
      </w:r>
      <w:proofErr w:type="spellEnd"/>
      <w:r w:rsidR="00D85953"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="00D85953" w:rsidRPr="0025635D">
        <w:rPr>
          <w:color w:val="000000"/>
          <w:spacing w:val="-2"/>
          <w:szCs w:val="28"/>
          <w:lang w:val="uk-UA" w:eastAsia="uk-UA"/>
        </w:rPr>
        <w:t>(практичні вправи)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14:paraId="7C60473D" w14:textId="77777777" w:rsidR="00537FFD" w:rsidRDefault="00537FFD" w:rsidP="00095F9A">
      <w:pPr>
        <w:ind w:left="1843"/>
        <w:rPr>
          <w:bCs/>
          <w:color w:val="000000"/>
          <w:spacing w:val="-2"/>
          <w:szCs w:val="28"/>
          <w:lang w:val="uk-UA" w:eastAsia="uk-UA"/>
        </w:rPr>
      </w:pPr>
    </w:p>
    <w:p w14:paraId="63529AE3" w14:textId="77777777" w:rsidR="00537FFD" w:rsidRPr="00537FFD" w:rsidRDefault="00537FFD" w:rsidP="00537FFD">
      <w:pPr>
        <w:rPr>
          <w:b/>
          <w:szCs w:val="28"/>
          <w:lang w:val="uk-UA"/>
        </w:rPr>
      </w:pPr>
      <w:r w:rsidRPr="00537FFD">
        <w:rPr>
          <w:bCs/>
          <w:color w:val="000000"/>
          <w:spacing w:val="-2"/>
          <w:szCs w:val="28"/>
          <w:lang w:val="uk-UA" w:eastAsia="uk-UA"/>
        </w:rPr>
        <w:t>13.04 – 18.04 –</w:t>
      </w:r>
      <w:r w:rsidRPr="00537FFD">
        <w:rPr>
          <w:b/>
          <w:color w:val="000000"/>
          <w:spacing w:val="-2"/>
          <w:szCs w:val="28"/>
          <w:lang w:val="uk-UA" w:eastAsia="uk-UA"/>
        </w:rPr>
        <w:t xml:space="preserve">Тема: </w:t>
      </w:r>
      <w:r w:rsidRPr="00537FFD">
        <w:rPr>
          <w:b/>
          <w:szCs w:val="28"/>
          <w:lang w:val="uk-UA"/>
        </w:rPr>
        <w:t xml:space="preserve">Імпресіонізм та </w:t>
      </w:r>
      <w:proofErr w:type="spellStart"/>
      <w:r w:rsidRPr="00537FFD">
        <w:rPr>
          <w:b/>
          <w:szCs w:val="28"/>
          <w:lang w:val="uk-UA"/>
        </w:rPr>
        <w:t>неокласіцизм</w:t>
      </w:r>
      <w:proofErr w:type="spellEnd"/>
      <w:r w:rsidRPr="00537FFD">
        <w:rPr>
          <w:b/>
          <w:szCs w:val="28"/>
          <w:lang w:val="uk-UA"/>
        </w:rPr>
        <w:t xml:space="preserve"> в російській та </w:t>
      </w:r>
    </w:p>
    <w:p w14:paraId="3DAFA796" w14:textId="582C5F5D" w:rsidR="00537FFD" w:rsidRDefault="00537FFD" w:rsidP="00537FFD">
      <w:pPr>
        <w:ind w:left="1696"/>
        <w:rPr>
          <w:szCs w:val="28"/>
          <w:lang w:val="uk-UA"/>
        </w:rPr>
      </w:pPr>
      <w:r w:rsidRPr="00537FFD">
        <w:rPr>
          <w:b/>
          <w:szCs w:val="28"/>
          <w:lang w:val="uk-UA"/>
        </w:rPr>
        <w:t>українській скульптурі ХХ ст.</w:t>
      </w:r>
      <w:r w:rsidRPr="00537FFD">
        <w:rPr>
          <w:szCs w:val="28"/>
          <w:lang w:val="uk-UA"/>
        </w:rPr>
        <w:t xml:space="preserve"> Їх поєднання в творчості </w:t>
      </w:r>
      <w:r>
        <w:rPr>
          <w:szCs w:val="28"/>
          <w:lang w:val="uk-UA"/>
        </w:rPr>
        <w:t xml:space="preserve"> </w:t>
      </w:r>
      <w:proofErr w:type="spellStart"/>
      <w:r w:rsidRPr="00537FFD">
        <w:rPr>
          <w:szCs w:val="28"/>
          <w:lang w:val="uk-UA"/>
        </w:rPr>
        <w:t>М.Андрєєва</w:t>
      </w:r>
      <w:proofErr w:type="spellEnd"/>
      <w:r w:rsidRPr="00537FFD">
        <w:rPr>
          <w:szCs w:val="28"/>
          <w:lang w:val="uk-UA"/>
        </w:rPr>
        <w:t>, О.</w:t>
      </w:r>
      <w:r>
        <w:rPr>
          <w:szCs w:val="28"/>
          <w:lang w:val="uk-UA"/>
        </w:rPr>
        <w:t xml:space="preserve"> </w:t>
      </w:r>
      <w:r w:rsidRPr="00537FFD">
        <w:rPr>
          <w:szCs w:val="28"/>
          <w:lang w:val="uk-UA"/>
        </w:rPr>
        <w:t>Матвєєва, П. Трубецького, Г.</w:t>
      </w:r>
      <w:r>
        <w:rPr>
          <w:szCs w:val="28"/>
          <w:lang w:val="uk-UA"/>
        </w:rPr>
        <w:t xml:space="preserve"> </w:t>
      </w:r>
      <w:proofErr w:type="spellStart"/>
      <w:r w:rsidRPr="00537FFD">
        <w:rPr>
          <w:szCs w:val="28"/>
          <w:lang w:val="uk-UA"/>
        </w:rPr>
        <w:t>Голубкіної</w:t>
      </w:r>
      <w:proofErr w:type="spellEnd"/>
      <w:r w:rsidRPr="00537FFD">
        <w:rPr>
          <w:szCs w:val="28"/>
          <w:lang w:val="uk-UA"/>
        </w:rPr>
        <w:t xml:space="preserve">, </w:t>
      </w:r>
      <w:proofErr w:type="spellStart"/>
      <w:r w:rsidRPr="00537FFD">
        <w:rPr>
          <w:szCs w:val="28"/>
          <w:lang w:val="uk-UA"/>
        </w:rPr>
        <w:t>С.Коньонкова</w:t>
      </w:r>
      <w:proofErr w:type="spellEnd"/>
      <w:r w:rsidRPr="00537FFD">
        <w:rPr>
          <w:szCs w:val="28"/>
          <w:lang w:val="uk-UA"/>
        </w:rPr>
        <w:t xml:space="preserve">. </w:t>
      </w:r>
      <w:r w:rsidR="003B3735">
        <w:rPr>
          <w:szCs w:val="28"/>
          <w:lang w:val="uk-UA"/>
        </w:rPr>
        <w:t>С</w:t>
      </w:r>
      <w:r w:rsidRPr="00537FFD">
        <w:rPr>
          <w:szCs w:val="28"/>
          <w:lang w:val="uk-UA"/>
        </w:rPr>
        <w:t>півіснування різноманітних напрямків скульптури, активний вплив французького, італійського, давньоруського мистецтва на склад пластичних форм</w:t>
      </w:r>
    </w:p>
    <w:p w14:paraId="3E95CD86" w14:textId="77777777" w:rsidR="00537FFD" w:rsidRPr="0025635D" w:rsidRDefault="00537FFD" w:rsidP="00537FFD">
      <w:pPr>
        <w:ind w:left="1696"/>
        <w:rPr>
          <w:szCs w:val="28"/>
          <w:lang w:val="uk-UA"/>
        </w:rPr>
      </w:pPr>
    </w:p>
    <w:p w14:paraId="51FA605B" w14:textId="77777777" w:rsidR="003B3735" w:rsidRDefault="001D4D0B" w:rsidP="00537FFD">
      <w:pPr>
        <w:ind w:left="1843" w:hanging="1843"/>
        <w:rPr>
          <w:b/>
          <w:szCs w:val="28"/>
          <w:u w:val="single"/>
          <w:lang w:val="uk-UA"/>
        </w:rPr>
      </w:pPr>
      <w:r w:rsidRPr="001D4D0B">
        <w:rPr>
          <w:szCs w:val="28"/>
          <w:lang w:val="uk-UA"/>
        </w:rPr>
        <w:t xml:space="preserve">20.04 </w:t>
      </w:r>
      <w:r w:rsidR="00537FFD">
        <w:rPr>
          <w:szCs w:val="28"/>
          <w:lang w:val="uk-UA"/>
        </w:rPr>
        <w:t xml:space="preserve">- </w:t>
      </w:r>
      <w:r w:rsidRPr="001D4D0B">
        <w:rPr>
          <w:szCs w:val="28"/>
          <w:lang w:val="uk-UA"/>
        </w:rPr>
        <w:t>25.04</w:t>
      </w:r>
      <w:r w:rsidR="00D85953" w:rsidRPr="0025635D">
        <w:rPr>
          <w:szCs w:val="28"/>
          <w:lang w:val="uk-UA"/>
        </w:rPr>
        <w:t xml:space="preserve"> –</w:t>
      </w:r>
      <w:r w:rsidR="00C77D41" w:rsidRPr="0025635D">
        <w:rPr>
          <w:b/>
          <w:color w:val="000000"/>
          <w:szCs w:val="28"/>
          <w:u w:val="single"/>
          <w:lang w:val="uk-UA" w:eastAsia="uk-UA"/>
        </w:rPr>
        <w:t xml:space="preserve">Тема: </w:t>
      </w:r>
      <w:r w:rsidR="00537FFD" w:rsidRPr="00537FFD">
        <w:rPr>
          <w:b/>
          <w:szCs w:val="28"/>
          <w:u w:val="single"/>
        </w:rPr>
        <w:t xml:space="preserve">Напрямки </w:t>
      </w:r>
      <w:proofErr w:type="spellStart"/>
      <w:r w:rsidR="00537FFD" w:rsidRPr="00537FFD">
        <w:rPr>
          <w:b/>
          <w:szCs w:val="28"/>
          <w:u w:val="single"/>
        </w:rPr>
        <w:t>світової</w:t>
      </w:r>
      <w:proofErr w:type="spellEnd"/>
      <w:r w:rsidR="00537FFD" w:rsidRPr="00537FFD">
        <w:rPr>
          <w:b/>
          <w:szCs w:val="28"/>
          <w:u w:val="single"/>
        </w:rPr>
        <w:t xml:space="preserve"> </w:t>
      </w:r>
      <w:proofErr w:type="spellStart"/>
      <w:r w:rsidR="00537FFD" w:rsidRPr="00537FFD">
        <w:rPr>
          <w:b/>
          <w:szCs w:val="28"/>
          <w:u w:val="single"/>
        </w:rPr>
        <w:t>скульптури</w:t>
      </w:r>
      <w:proofErr w:type="spellEnd"/>
      <w:r w:rsidR="00537FFD" w:rsidRPr="00537FFD">
        <w:rPr>
          <w:b/>
          <w:szCs w:val="28"/>
          <w:u w:val="single"/>
        </w:rPr>
        <w:t xml:space="preserve"> в ХХ ст.</w:t>
      </w:r>
      <w:r w:rsidR="00537FFD">
        <w:rPr>
          <w:b/>
          <w:szCs w:val="28"/>
          <w:u w:val="single"/>
          <w:lang w:val="uk-UA"/>
        </w:rPr>
        <w:t xml:space="preserve"> </w:t>
      </w:r>
    </w:p>
    <w:p w14:paraId="3D56CF22" w14:textId="4CF444A6" w:rsidR="00537FFD" w:rsidRDefault="00537FFD" w:rsidP="003B3735">
      <w:pPr>
        <w:ind w:left="1843"/>
        <w:rPr>
          <w:bCs/>
          <w:color w:val="000000"/>
          <w:szCs w:val="28"/>
          <w:lang w:eastAsia="uk-UA"/>
        </w:rPr>
      </w:pPr>
      <w:proofErr w:type="spellStart"/>
      <w:r w:rsidRPr="00537FFD">
        <w:rPr>
          <w:bCs/>
          <w:color w:val="000000"/>
          <w:szCs w:val="28"/>
          <w:lang w:eastAsia="uk-UA"/>
        </w:rPr>
        <w:t>Скульпто-живопис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в </w:t>
      </w:r>
      <w:proofErr w:type="spellStart"/>
      <w:r w:rsidRPr="00537FFD">
        <w:rPr>
          <w:bCs/>
          <w:color w:val="000000"/>
          <w:szCs w:val="28"/>
          <w:lang w:eastAsia="uk-UA"/>
        </w:rPr>
        <w:t>європейському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537FFD">
        <w:rPr>
          <w:bCs/>
          <w:color w:val="000000"/>
          <w:szCs w:val="28"/>
          <w:lang w:eastAsia="uk-UA"/>
        </w:rPr>
        <w:t>мистецтві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та </w:t>
      </w:r>
      <w:proofErr w:type="spellStart"/>
      <w:r w:rsidRPr="00537FFD">
        <w:rPr>
          <w:bCs/>
          <w:color w:val="000000"/>
          <w:szCs w:val="28"/>
          <w:lang w:eastAsia="uk-UA"/>
        </w:rPr>
        <w:t>його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537FFD">
        <w:rPr>
          <w:bCs/>
          <w:color w:val="000000"/>
          <w:szCs w:val="28"/>
          <w:lang w:eastAsia="uk-UA"/>
        </w:rPr>
        <w:t>витоки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. </w:t>
      </w:r>
      <w:proofErr w:type="spellStart"/>
      <w:r w:rsidRPr="00537FFD">
        <w:rPr>
          <w:bCs/>
          <w:color w:val="000000"/>
          <w:szCs w:val="28"/>
          <w:lang w:eastAsia="uk-UA"/>
        </w:rPr>
        <w:t>Архаїка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та </w:t>
      </w:r>
      <w:proofErr w:type="spellStart"/>
      <w:r w:rsidRPr="00537FFD">
        <w:rPr>
          <w:bCs/>
          <w:color w:val="000000"/>
          <w:szCs w:val="28"/>
          <w:lang w:eastAsia="uk-UA"/>
        </w:rPr>
        <w:t>неопримітив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в </w:t>
      </w:r>
      <w:proofErr w:type="spellStart"/>
      <w:r w:rsidRPr="00537FFD">
        <w:rPr>
          <w:bCs/>
          <w:color w:val="000000"/>
          <w:szCs w:val="28"/>
          <w:lang w:eastAsia="uk-UA"/>
        </w:rPr>
        <w:t>скульптурі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ХХ ст. </w:t>
      </w:r>
      <w:proofErr w:type="spellStart"/>
      <w:r w:rsidRPr="00537FFD">
        <w:rPr>
          <w:bCs/>
          <w:color w:val="000000"/>
          <w:szCs w:val="28"/>
          <w:lang w:eastAsia="uk-UA"/>
        </w:rPr>
        <w:t>Творчість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537FFD">
        <w:rPr>
          <w:bCs/>
          <w:color w:val="000000"/>
          <w:szCs w:val="28"/>
          <w:lang w:eastAsia="uk-UA"/>
        </w:rPr>
        <w:t>К.Бранкузі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. </w:t>
      </w:r>
      <w:proofErr w:type="spellStart"/>
      <w:r w:rsidRPr="00537FFD">
        <w:rPr>
          <w:bCs/>
          <w:color w:val="000000"/>
          <w:szCs w:val="28"/>
          <w:lang w:eastAsia="uk-UA"/>
        </w:rPr>
        <w:t>Кубізм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у </w:t>
      </w:r>
      <w:proofErr w:type="spellStart"/>
      <w:r w:rsidRPr="00537FFD">
        <w:rPr>
          <w:bCs/>
          <w:color w:val="000000"/>
          <w:szCs w:val="28"/>
          <w:lang w:eastAsia="uk-UA"/>
        </w:rPr>
        <w:t>скульптурі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. </w:t>
      </w:r>
      <w:proofErr w:type="spellStart"/>
      <w:r w:rsidRPr="00537FFD">
        <w:rPr>
          <w:bCs/>
          <w:color w:val="000000"/>
          <w:szCs w:val="28"/>
          <w:lang w:eastAsia="uk-UA"/>
        </w:rPr>
        <w:t>Пластичні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537FFD">
        <w:rPr>
          <w:bCs/>
          <w:color w:val="000000"/>
          <w:szCs w:val="28"/>
          <w:lang w:eastAsia="uk-UA"/>
        </w:rPr>
        <w:t>експерименти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537FFD">
        <w:rPr>
          <w:bCs/>
          <w:color w:val="000000"/>
          <w:szCs w:val="28"/>
          <w:lang w:eastAsia="uk-UA"/>
        </w:rPr>
        <w:t>П.Пікассо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. </w:t>
      </w:r>
      <w:proofErr w:type="spellStart"/>
      <w:r w:rsidRPr="00537FFD">
        <w:rPr>
          <w:bCs/>
          <w:color w:val="000000"/>
          <w:szCs w:val="28"/>
          <w:lang w:eastAsia="uk-UA"/>
        </w:rPr>
        <w:t>Конструктивізм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(</w:t>
      </w:r>
      <w:proofErr w:type="spellStart"/>
      <w:r w:rsidRPr="00537FFD">
        <w:rPr>
          <w:bCs/>
          <w:color w:val="000000"/>
          <w:szCs w:val="28"/>
          <w:lang w:eastAsia="uk-UA"/>
        </w:rPr>
        <w:t>В.Татлін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, </w:t>
      </w:r>
      <w:proofErr w:type="spellStart"/>
      <w:r w:rsidRPr="00537FFD">
        <w:rPr>
          <w:bCs/>
          <w:color w:val="000000"/>
          <w:szCs w:val="28"/>
          <w:lang w:eastAsia="uk-UA"/>
        </w:rPr>
        <w:t>Н.Габо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). Абстрактна та </w:t>
      </w:r>
      <w:proofErr w:type="spellStart"/>
      <w:r w:rsidRPr="00537FFD">
        <w:rPr>
          <w:bCs/>
          <w:color w:val="000000"/>
          <w:szCs w:val="28"/>
          <w:lang w:eastAsia="uk-UA"/>
        </w:rPr>
        <w:t>сюрреалістична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скульптура. </w:t>
      </w:r>
      <w:proofErr w:type="spellStart"/>
      <w:r w:rsidRPr="00537FFD">
        <w:rPr>
          <w:bCs/>
          <w:color w:val="000000"/>
          <w:szCs w:val="28"/>
          <w:lang w:eastAsia="uk-UA"/>
        </w:rPr>
        <w:t>Творчі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537FFD">
        <w:rPr>
          <w:bCs/>
          <w:color w:val="000000"/>
          <w:szCs w:val="28"/>
          <w:lang w:eastAsia="uk-UA"/>
        </w:rPr>
        <w:t>експерименти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у </w:t>
      </w:r>
      <w:proofErr w:type="spellStart"/>
      <w:r w:rsidRPr="00537FFD">
        <w:rPr>
          <w:bCs/>
          <w:color w:val="000000"/>
          <w:szCs w:val="28"/>
          <w:lang w:eastAsia="uk-UA"/>
        </w:rPr>
        <w:t>скульптурі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537FFD">
        <w:rPr>
          <w:bCs/>
          <w:color w:val="000000"/>
          <w:szCs w:val="28"/>
          <w:lang w:eastAsia="uk-UA"/>
        </w:rPr>
        <w:t>другої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537FFD">
        <w:rPr>
          <w:bCs/>
          <w:color w:val="000000"/>
          <w:szCs w:val="28"/>
          <w:lang w:eastAsia="uk-UA"/>
        </w:rPr>
        <w:t>половини</w:t>
      </w:r>
      <w:proofErr w:type="spellEnd"/>
      <w:r w:rsidRPr="00537FFD">
        <w:rPr>
          <w:bCs/>
          <w:color w:val="000000"/>
          <w:szCs w:val="28"/>
          <w:lang w:eastAsia="uk-UA"/>
        </w:rPr>
        <w:t xml:space="preserve"> ХХ ст. </w:t>
      </w:r>
    </w:p>
    <w:p w14:paraId="335C551D" w14:textId="77777777" w:rsidR="00537FFD" w:rsidRDefault="00537FFD" w:rsidP="00537FFD">
      <w:pPr>
        <w:ind w:left="1843" w:hanging="1843"/>
        <w:rPr>
          <w:bCs/>
          <w:color w:val="000000"/>
          <w:szCs w:val="28"/>
          <w:lang w:eastAsia="uk-UA"/>
        </w:rPr>
      </w:pPr>
    </w:p>
    <w:p w14:paraId="6EAB6C92" w14:textId="67B45796" w:rsidR="00D85953" w:rsidRDefault="001D4D0B" w:rsidP="00537FFD">
      <w:pPr>
        <w:ind w:left="1843" w:hanging="1843"/>
        <w:rPr>
          <w:szCs w:val="28"/>
          <w:lang w:val="uk-UA"/>
        </w:rPr>
      </w:pPr>
      <w:r w:rsidRPr="001D4D0B">
        <w:rPr>
          <w:bCs/>
          <w:color w:val="000000"/>
          <w:szCs w:val="28"/>
          <w:lang w:eastAsia="uk-UA"/>
        </w:rPr>
        <w:lastRenderedPageBreak/>
        <w:t>27.04 – 02.05</w:t>
      </w:r>
      <w:r>
        <w:rPr>
          <w:bCs/>
          <w:color w:val="000000"/>
          <w:szCs w:val="28"/>
          <w:lang w:val="uk-UA" w:eastAsia="uk-UA"/>
        </w:rPr>
        <w:t xml:space="preserve"> </w:t>
      </w:r>
      <w:r w:rsidR="006F1D00" w:rsidRPr="006F1D00">
        <w:rPr>
          <w:bCs/>
          <w:color w:val="000000"/>
          <w:szCs w:val="28"/>
          <w:lang w:eastAsia="uk-UA"/>
        </w:rPr>
        <w:t xml:space="preserve">– </w:t>
      </w:r>
      <w:r w:rsidR="00537FFD" w:rsidRPr="00537FFD">
        <w:rPr>
          <w:b/>
          <w:color w:val="000000"/>
          <w:szCs w:val="28"/>
          <w:lang w:val="uk-UA" w:eastAsia="uk-UA"/>
        </w:rPr>
        <w:t>Тема</w:t>
      </w:r>
      <w:r w:rsidR="00537FFD">
        <w:rPr>
          <w:b/>
          <w:color w:val="000000"/>
          <w:szCs w:val="28"/>
          <w:lang w:val="uk-UA" w:eastAsia="uk-UA"/>
        </w:rPr>
        <w:t xml:space="preserve">: </w:t>
      </w:r>
      <w:r w:rsidR="00537FFD" w:rsidRPr="00537FFD">
        <w:rPr>
          <w:b/>
          <w:color w:val="000000"/>
          <w:szCs w:val="28"/>
          <w:lang w:val="uk-UA" w:eastAsia="uk-UA"/>
        </w:rPr>
        <w:t>«</w:t>
      </w:r>
      <w:r w:rsidR="008512B3" w:rsidRPr="00537FFD">
        <w:rPr>
          <w:b/>
          <w:color w:val="000000"/>
          <w:szCs w:val="28"/>
          <w:lang w:val="uk-UA" w:eastAsia="uk-UA"/>
        </w:rPr>
        <w:t>Майстри вітчизняної скульптури ХХ-ХХІ ст.</w:t>
      </w:r>
      <w:r w:rsidR="00537FFD" w:rsidRPr="00537FFD">
        <w:rPr>
          <w:b/>
          <w:color w:val="000000"/>
          <w:szCs w:val="28"/>
          <w:lang w:val="uk-UA" w:eastAsia="uk-UA"/>
        </w:rPr>
        <w:t>»</w:t>
      </w:r>
      <w:r w:rsidR="00537FFD">
        <w:rPr>
          <w:bCs/>
          <w:color w:val="000000"/>
          <w:szCs w:val="28"/>
          <w:lang w:val="uk-UA" w:eastAsia="uk-UA"/>
        </w:rPr>
        <w:t xml:space="preserve">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Творчість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О.</w:t>
      </w:r>
      <w:r w:rsidR="00537FFD">
        <w:rPr>
          <w:bCs/>
          <w:color w:val="000000"/>
          <w:szCs w:val="28"/>
          <w:lang w:val="uk-UA" w:eastAsia="uk-UA"/>
        </w:rPr>
        <w:t xml:space="preserve"> </w:t>
      </w:r>
      <w:r w:rsidR="008512B3" w:rsidRPr="008512B3">
        <w:rPr>
          <w:bCs/>
          <w:color w:val="000000"/>
          <w:szCs w:val="28"/>
          <w:lang w:eastAsia="uk-UA"/>
        </w:rPr>
        <w:t xml:space="preserve">Архипенка і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сучасна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пластична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мова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.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Акцентування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уваги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на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пластиці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в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цілому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і на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фактурі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.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Співставлення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об’єму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і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площини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>. “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Скульпто-живопис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>” та “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архіпентура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”.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Вплив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творчих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концепцій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О.Архипенка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на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Г.Мура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,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А.Джакометті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та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ін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.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Сучасна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 скульптура </w:t>
      </w:r>
      <w:proofErr w:type="spellStart"/>
      <w:r w:rsidR="008512B3" w:rsidRPr="008512B3">
        <w:rPr>
          <w:bCs/>
          <w:color w:val="000000"/>
          <w:szCs w:val="28"/>
          <w:lang w:eastAsia="uk-UA"/>
        </w:rPr>
        <w:t>Харкова</w:t>
      </w:r>
      <w:proofErr w:type="spellEnd"/>
      <w:r w:rsidR="008512B3" w:rsidRPr="008512B3">
        <w:rPr>
          <w:bCs/>
          <w:color w:val="000000"/>
          <w:szCs w:val="28"/>
          <w:lang w:eastAsia="uk-UA"/>
        </w:rPr>
        <w:t xml:space="preserve">. </w:t>
      </w:r>
      <w:r w:rsidR="006F1D00" w:rsidRPr="006F1D00">
        <w:rPr>
          <w:szCs w:val="28"/>
          <w:lang w:val="uk-UA"/>
        </w:rPr>
        <w:t>(практичне завдання).</w:t>
      </w:r>
    </w:p>
    <w:p w14:paraId="0C9116E6" w14:textId="77777777" w:rsidR="003B3735" w:rsidRPr="00537FFD" w:rsidRDefault="003B3735" w:rsidP="00537FFD">
      <w:pPr>
        <w:ind w:left="1843" w:hanging="1843"/>
        <w:rPr>
          <w:bCs/>
          <w:color w:val="000000"/>
          <w:szCs w:val="28"/>
          <w:lang w:eastAsia="uk-UA"/>
        </w:rPr>
      </w:pPr>
    </w:p>
    <w:bookmarkEnd w:id="2"/>
    <w:p w14:paraId="37974442" w14:textId="736DB8B6" w:rsidR="006F1D00" w:rsidRDefault="006F1D00" w:rsidP="006F1D00">
      <w:pPr>
        <w:ind w:left="1843" w:hanging="1843"/>
        <w:rPr>
          <w:bCs/>
          <w:color w:val="000000"/>
          <w:spacing w:val="-2"/>
          <w:szCs w:val="28"/>
          <w:lang w:eastAsia="uk-UA"/>
        </w:rPr>
      </w:pPr>
    </w:p>
    <w:p w14:paraId="5D96C878" w14:textId="49A3AFCF" w:rsidR="00D44A05" w:rsidRPr="003B3735" w:rsidRDefault="003B3735" w:rsidP="003B3735">
      <w:pPr>
        <w:ind w:left="1843" w:hanging="427"/>
        <w:rPr>
          <w:bCs/>
          <w:color w:val="000000"/>
          <w:spacing w:val="-2"/>
          <w:szCs w:val="28"/>
          <w:lang w:val="uk-UA" w:eastAsia="uk-UA"/>
        </w:rPr>
      </w:pPr>
      <w:r>
        <w:rPr>
          <w:b/>
          <w:color w:val="000000"/>
          <w:spacing w:val="-2"/>
          <w:szCs w:val="28"/>
          <w:lang w:val="uk-UA" w:eastAsia="uk-UA"/>
        </w:rPr>
        <w:t>П</w:t>
      </w:r>
      <w:proofErr w:type="spellStart"/>
      <w:r w:rsidRPr="003B3735">
        <w:rPr>
          <w:b/>
          <w:color w:val="000000"/>
          <w:spacing w:val="-2"/>
          <w:szCs w:val="28"/>
          <w:lang w:eastAsia="uk-UA"/>
        </w:rPr>
        <w:t>рактичне</w:t>
      </w:r>
      <w:proofErr w:type="spellEnd"/>
      <w:r w:rsidRPr="003B3735">
        <w:rPr>
          <w:b/>
          <w:color w:val="000000"/>
          <w:spacing w:val="-2"/>
          <w:szCs w:val="28"/>
          <w:lang w:eastAsia="uk-UA"/>
        </w:rPr>
        <w:t xml:space="preserve"> </w:t>
      </w:r>
      <w:proofErr w:type="spellStart"/>
      <w:r w:rsidRPr="003B3735">
        <w:rPr>
          <w:b/>
          <w:color w:val="000000"/>
          <w:spacing w:val="-2"/>
          <w:szCs w:val="28"/>
          <w:lang w:eastAsia="uk-UA"/>
        </w:rPr>
        <w:t>завдання</w:t>
      </w:r>
      <w:proofErr w:type="spellEnd"/>
      <w:r>
        <w:rPr>
          <w:b/>
          <w:color w:val="000000"/>
          <w:spacing w:val="-2"/>
          <w:szCs w:val="28"/>
          <w:lang w:val="uk-UA" w:eastAsia="uk-UA"/>
        </w:rPr>
        <w:t xml:space="preserve"> : </w:t>
      </w:r>
      <w:r w:rsidRPr="003B3735">
        <w:rPr>
          <w:bCs/>
          <w:color w:val="000000"/>
          <w:spacing w:val="-2"/>
          <w:szCs w:val="28"/>
          <w:lang w:val="uk-UA" w:eastAsia="uk-UA"/>
        </w:rPr>
        <w:t>зробити мистецтвознавчий аналіз скульптурних аналогів до теми дипломної роботи</w:t>
      </w:r>
    </w:p>
    <w:p w14:paraId="101644B0" w14:textId="77777777" w:rsidR="00D44A05" w:rsidRPr="003B3735" w:rsidRDefault="00D44A05" w:rsidP="00D44A05">
      <w:pPr>
        <w:ind w:left="1843" w:hanging="1843"/>
        <w:jc w:val="center"/>
        <w:rPr>
          <w:bCs/>
          <w:color w:val="000000"/>
          <w:spacing w:val="-2"/>
          <w:szCs w:val="28"/>
          <w:lang w:eastAsia="uk-UA"/>
        </w:rPr>
      </w:pPr>
    </w:p>
    <w:p w14:paraId="11A50CA2" w14:textId="77777777" w:rsidR="00D44A05" w:rsidRDefault="00D44A05" w:rsidP="00D44A05">
      <w:pPr>
        <w:ind w:left="1843" w:hanging="1843"/>
        <w:jc w:val="center"/>
        <w:rPr>
          <w:b/>
          <w:color w:val="000000"/>
          <w:spacing w:val="-2"/>
          <w:szCs w:val="28"/>
          <w:lang w:eastAsia="uk-UA"/>
        </w:rPr>
      </w:pPr>
    </w:p>
    <w:p w14:paraId="28BCF1CC" w14:textId="7394D581" w:rsidR="00D44A05" w:rsidRDefault="00D44A05" w:rsidP="00D44A05">
      <w:pPr>
        <w:spacing w:line="360" w:lineRule="auto"/>
        <w:ind w:left="1843" w:hanging="1843"/>
        <w:jc w:val="both"/>
        <w:rPr>
          <w:bCs/>
          <w:color w:val="000000"/>
          <w:spacing w:val="-2"/>
          <w:szCs w:val="28"/>
          <w:lang w:eastAsia="uk-UA"/>
        </w:rPr>
      </w:pPr>
    </w:p>
    <w:p w14:paraId="2FCFB11F" w14:textId="5B9E5202" w:rsidR="00D44A05" w:rsidRPr="00D44A05" w:rsidRDefault="00D44A05" w:rsidP="00D44A05">
      <w:pPr>
        <w:spacing w:line="360" w:lineRule="auto"/>
        <w:ind w:left="3967" w:firstLine="281"/>
        <w:jc w:val="both"/>
        <w:rPr>
          <w:bCs/>
          <w:color w:val="000000"/>
          <w:spacing w:val="-2"/>
          <w:szCs w:val="28"/>
          <w:lang w:val="uk-UA" w:eastAsia="uk-UA"/>
        </w:rPr>
      </w:pPr>
      <w:r>
        <w:rPr>
          <w:bCs/>
          <w:color w:val="000000"/>
          <w:spacing w:val="-2"/>
          <w:szCs w:val="28"/>
          <w:lang w:val="uk-UA" w:eastAsia="uk-UA"/>
        </w:rPr>
        <w:t xml:space="preserve">Укладач проф. каф. </w:t>
      </w:r>
      <w:r w:rsidR="003B3735">
        <w:rPr>
          <w:bCs/>
          <w:color w:val="000000"/>
          <w:spacing w:val="-2"/>
          <w:szCs w:val="28"/>
          <w:lang w:val="uk-UA" w:eastAsia="uk-UA"/>
        </w:rPr>
        <w:t>ВП,</w:t>
      </w:r>
      <w:r>
        <w:rPr>
          <w:bCs/>
          <w:color w:val="000000"/>
          <w:spacing w:val="-2"/>
          <w:szCs w:val="28"/>
          <w:lang w:val="uk-UA" w:eastAsia="uk-UA"/>
        </w:rPr>
        <w:t xml:space="preserve"> Павлова Т.В.</w:t>
      </w:r>
    </w:p>
    <w:sectPr w:rsidR="00D44A05" w:rsidRPr="00D44A05" w:rsidSect="0025635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DC"/>
    <w:rsid w:val="00095F9A"/>
    <w:rsid w:val="001264EF"/>
    <w:rsid w:val="001D4D0B"/>
    <w:rsid w:val="001D4EED"/>
    <w:rsid w:val="0025635D"/>
    <w:rsid w:val="00386CAC"/>
    <w:rsid w:val="003B3735"/>
    <w:rsid w:val="00464E8D"/>
    <w:rsid w:val="00537FFD"/>
    <w:rsid w:val="006F1D00"/>
    <w:rsid w:val="008512B3"/>
    <w:rsid w:val="00931A65"/>
    <w:rsid w:val="00951C57"/>
    <w:rsid w:val="00AC534C"/>
    <w:rsid w:val="00C77D41"/>
    <w:rsid w:val="00D33EDD"/>
    <w:rsid w:val="00D44A05"/>
    <w:rsid w:val="00D50A17"/>
    <w:rsid w:val="00D75C03"/>
    <w:rsid w:val="00D85953"/>
    <w:rsid w:val="00DF129D"/>
    <w:rsid w:val="00E80FB1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E59E"/>
  <w15:chartTrackingRefBased/>
  <w15:docId w15:val="{27CC3931-EF54-423E-AAA8-C49B90A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FDC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FDC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Павлова</cp:lastModifiedBy>
  <cp:revision>3</cp:revision>
  <dcterms:created xsi:type="dcterms:W3CDTF">2020-03-30T11:08:00Z</dcterms:created>
  <dcterms:modified xsi:type="dcterms:W3CDTF">2020-03-30T11:44:00Z</dcterms:modified>
</cp:coreProperties>
</file>