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E2" w:rsidRPr="005750E2" w:rsidRDefault="005750E2" w:rsidP="00916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12121"/>
          <w:sz w:val="28"/>
          <w:szCs w:val="28"/>
          <w:lang w:val="ru-RU" w:eastAsia="ru-RU"/>
        </w:rPr>
      </w:pPr>
      <w:r w:rsidRPr="005750E2">
        <w:rPr>
          <w:color w:val="212121"/>
          <w:sz w:val="28"/>
          <w:szCs w:val="28"/>
          <w:lang w:eastAsia="ru-RU"/>
        </w:rPr>
        <w:t>Прес-реліз</w:t>
      </w:r>
    </w:p>
    <w:p w:rsidR="00B248B8" w:rsidRPr="00916039" w:rsidRDefault="00B248B8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916039" w:rsidRPr="00916039" w:rsidRDefault="008548DC" w:rsidP="009160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16039">
        <w:rPr>
          <w:rFonts w:ascii="Times New Roman" w:hAnsi="Times New Roman" w:cs="Times New Roman"/>
          <w:sz w:val="28"/>
          <w:szCs w:val="28"/>
        </w:rPr>
        <w:t xml:space="preserve">   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 24 березня по 8 квітня 2018 року </w:t>
      </w:r>
      <w:r w:rsid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у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Харкові </w:t>
      </w:r>
      <w:r w:rsidR="007016E9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почав роботу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C27C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черговий </w:t>
      </w:r>
      <w:r w:rsid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образотворчий 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XХ Фестиваль «Весни Радості Світла", який проводиться з метою залучення молодого покоління до </w:t>
      </w:r>
      <w:r w:rsidR="004749C3">
        <w:rPr>
          <w:rFonts w:ascii="Times New Roman" w:hAnsi="Times New Roman" w:cs="Times New Roman"/>
          <w:color w:val="212121"/>
          <w:sz w:val="28"/>
          <w:szCs w:val="28"/>
          <w:lang w:val="uk-UA"/>
        </w:rPr>
        <w:t>Краси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через різні види </w:t>
      </w:r>
      <w:r w:rsid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та 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форми творчого самовира</w:t>
      </w:r>
      <w:r w:rsid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зу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підтримки суспільством юних обдарувань.</w:t>
      </w:r>
    </w:p>
    <w:p w:rsidR="00916039" w:rsidRPr="00916039" w:rsidRDefault="00916039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916039" w:rsidRPr="00916039" w:rsidRDefault="00916039" w:rsidP="009160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Організатори Фестивалю - Харківська державна академія дизайну і мистецтв, </w:t>
      </w:r>
      <w:r w:rsidR="007016E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громадська організація «</w:t>
      </w:r>
      <w:proofErr w:type="spellStart"/>
      <w:r w:rsidR="007016E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Психокультура</w:t>
      </w:r>
      <w:proofErr w:type="spellEnd"/>
      <w:r w:rsidR="007016E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», </w:t>
      </w:r>
      <w:r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Харківська спеціалізована музично-театральна бібліотека ім. К.</w:t>
      </w:r>
      <w:r w:rsidR="0026002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С. Станіславського за підтримк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ою</w:t>
      </w:r>
      <w:r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Департаменту куль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тури Харківської міської ради</w:t>
      </w:r>
      <w:r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B248B8" w:rsidRPr="00916039" w:rsidRDefault="008548DC" w:rsidP="00336A1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0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Фестиваль починає свою історію з 1999 року. За час проведення у Фестивалі взяли участь близько 3500 осіб і 30 організацій Харкова і області, а також гості з України, Росії, Китаю, Малайзії</w:t>
      </w:r>
      <w:r w:rsid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260020">
        <w:rPr>
          <w:rFonts w:ascii="Times New Roman" w:hAnsi="Times New Roman" w:cs="Times New Roman"/>
          <w:color w:val="212121"/>
          <w:sz w:val="28"/>
          <w:szCs w:val="28"/>
          <w:lang w:val="uk-UA"/>
        </w:rPr>
        <w:t>США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Презентація XХ фестивальної виставки </w:t>
      </w:r>
      <w:r w:rsid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відбу</w:t>
      </w:r>
      <w:r w:rsidR="007016E9">
        <w:rPr>
          <w:rFonts w:ascii="Times New Roman" w:hAnsi="Times New Roman" w:cs="Times New Roman"/>
          <w:color w:val="212121"/>
          <w:sz w:val="28"/>
          <w:szCs w:val="28"/>
          <w:lang w:val="uk-UA"/>
        </w:rPr>
        <w:t>лася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24 березня 2018 року в Харківській спеціалізованій музично-театральній бібліотеці ім. К.</w:t>
      </w:r>
      <w:r w:rsidR="0026002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С. Станіславського. Презентація робіт учасників Фестивалю буде виставлена </w:t>
      </w:r>
      <w:r w:rsidR="00DC27CB">
        <w:rPr>
          <w:rFonts w:ascii="Times New Roman" w:hAnsi="Times New Roman" w:cs="Times New Roman"/>
          <w:color w:val="212121"/>
          <w:sz w:val="28"/>
          <w:szCs w:val="28"/>
          <w:lang w:val="uk-UA"/>
        </w:rPr>
        <w:t>в електронному вигляді</w:t>
      </w:r>
      <w:r w:rsidR="00DC27CB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​​на </w:t>
      </w:r>
      <w:proofErr w:type="spellStart"/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відеоканалі</w:t>
      </w:r>
      <w:proofErr w:type="spellEnd"/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на сайті громадської організації «</w:t>
      </w:r>
      <w:proofErr w:type="spellStart"/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Психокультура</w:t>
      </w:r>
      <w:proofErr w:type="spellEnd"/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» в мережі Інтернет</w:t>
      </w:r>
      <w:r w:rsidRPr="00916039">
        <w:rPr>
          <w:rFonts w:ascii="Times New Roman" w:hAnsi="Times New Roman" w:cs="Times New Roman"/>
          <w:sz w:val="28"/>
          <w:szCs w:val="28"/>
        </w:rPr>
        <w:t xml:space="preserve"> (www.psycultura.wordpress.com). </w:t>
      </w:r>
    </w:p>
    <w:p w:rsidR="001D2BDD" w:rsidRDefault="008548DC" w:rsidP="001D2B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916039">
        <w:rPr>
          <w:rFonts w:ascii="Times New Roman" w:hAnsi="Times New Roman" w:cs="Times New Roman"/>
          <w:sz w:val="28"/>
          <w:szCs w:val="28"/>
        </w:rPr>
        <w:tab/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З 24 березня по 8 квітня</w:t>
      </w:r>
      <w:r w:rsidR="00336A1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відбудуться фестивальні заходи,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61C5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де провідні </w:t>
      </w:r>
      <w:r w:rsidR="00261C55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фахівці</w:t>
      </w:r>
      <w:r w:rsidR="00261C5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проведуть для</w:t>
      </w:r>
      <w:r w:rsidR="00261C55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учасник</w:t>
      </w:r>
      <w:r w:rsidR="00261C55">
        <w:rPr>
          <w:rFonts w:ascii="Times New Roman" w:hAnsi="Times New Roman" w:cs="Times New Roman"/>
          <w:color w:val="212121"/>
          <w:sz w:val="28"/>
          <w:szCs w:val="28"/>
          <w:lang w:val="uk-UA"/>
        </w:rPr>
        <w:t>ів</w:t>
      </w:r>
      <w:r w:rsidR="00336A1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Фестивалю майстер-клас</w:t>
      </w:r>
      <w:r w:rsidR="00261C55">
        <w:rPr>
          <w:rFonts w:ascii="Times New Roman" w:hAnsi="Times New Roman" w:cs="Times New Roman"/>
          <w:color w:val="212121"/>
          <w:sz w:val="28"/>
          <w:szCs w:val="28"/>
          <w:lang w:val="uk-UA"/>
        </w:rPr>
        <w:t>и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 образотворчого та прикладного </w:t>
      </w:r>
      <w:r w:rsidR="00336A12">
        <w:rPr>
          <w:rFonts w:ascii="Times New Roman" w:hAnsi="Times New Roman" w:cs="Times New Roman"/>
          <w:color w:val="212121"/>
          <w:sz w:val="28"/>
          <w:szCs w:val="28"/>
          <w:lang w:val="uk-UA"/>
        </w:rPr>
        <w:t>мистецтва</w:t>
      </w:r>
      <w:r w:rsidR="00916039" w:rsidRPr="00916039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1D2BDD" w:rsidRDefault="001D2BDD" w:rsidP="001D2B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1D2BDD" w:rsidRDefault="001D2BDD" w:rsidP="001D2B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ПРОГРАМА ФЕСТИВАЛЮ</w:t>
      </w:r>
      <w:r w:rsidR="003843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додається.</w:t>
      </w:r>
    </w:p>
    <w:p w:rsidR="00EC66FA" w:rsidRPr="00030F13" w:rsidRDefault="00EC66FA" w:rsidP="00EC66FA"/>
    <w:p w:rsidR="00EC66FA" w:rsidRPr="00030F13" w:rsidRDefault="00EC66FA" w:rsidP="00EC66FA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Програма X</w:t>
      </w:r>
      <w:r w:rsidRPr="00BA2D68">
        <w:rPr>
          <w:b/>
          <w:sz w:val="28"/>
          <w:szCs w:val="28"/>
        </w:rPr>
        <w:t>X Фестивал</w:t>
      </w:r>
      <w:r>
        <w:rPr>
          <w:b/>
          <w:sz w:val="28"/>
          <w:szCs w:val="28"/>
        </w:rPr>
        <w:t>ю</w:t>
      </w:r>
      <w:r w:rsidRPr="00BA2D68">
        <w:rPr>
          <w:b/>
          <w:sz w:val="28"/>
          <w:szCs w:val="28"/>
        </w:rPr>
        <w:t xml:space="preserve"> «Весн</w:t>
      </w:r>
      <w:r>
        <w:rPr>
          <w:b/>
          <w:sz w:val="28"/>
          <w:szCs w:val="28"/>
        </w:rPr>
        <w:t>и</w:t>
      </w:r>
      <w:r w:rsidRPr="00BA2D68">
        <w:rPr>
          <w:b/>
          <w:sz w:val="28"/>
          <w:szCs w:val="28"/>
        </w:rPr>
        <w:t xml:space="preserve"> Радост</w:t>
      </w:r>
      <w:r>
        <w:rPr>
          <w:b/>
          <w:sz w:val="28"/>
          <w:szCs w:val="28"/>
        </w:rPr>
        <w:t>і</w:t>
      </w:r>
      <w:r w:rsidRPr="00BA2D68">
        <w:rPr>
          <w:b/>
          <w:sz w:val="28"/>
          <w:szCs w:val="28"/>
        </w:rPr>
        <w:t xml:space="preserve"> Св</w:t>
      </w:r>
      <w:r>
        <w:rPr>
          <w:b/>
          <w:sz w:val="28"/>
          <w:szCs w:val="28"/>
        </w:rPr>
        <w:t>і</w:t>
      </w:r>
      <w:r w:rsidRPr="00BA2D6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л</w:t>
      </w:r>
      <w:r w:rsidRPr="00BA2D68">
        <w:rPr>
          <w:b/>
          <w:sz w:val="28"/>
          <w:szCs w:val="28"/>
        </w:rPr>
        <w:t>а»</w:t>
      </w:r>
    </w:p>
    <w:p w:rsidR="00EC66FA" w:rsidRDefault="00EC66FA" w:rsidP="00EC66FA">
      <w:pPr>
        <w:jc w:val="center"/>
        <w:rPr>
          <w:b/>
          <w:sz w:val="28"/>
          <w:szCs w:val="28"/>
        </w:rPr>
      </w:pPr>
    </w:p>
    <w:p w:rsidR="00EC66FA" w:rsidRPr="00BA2D68" w:rsidRDefault="00EC66FA" w:rsidP="00EC66FA">
      <w:pPr>
        <w:jc w:val="center"/>
      </w:pPr>
    </w:p>
    <w:tbl>
      <w:tblPr>
        <w:tblW w:w="98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3"/>
        <w:gridCol w:w="2967"/>
        <w:gridCol w:w="2684"/>
        <w:gridCol w:w="2967"/>
      </w:tblGrid>
      <w:tr w:rsidR="00EC66FA" w:rsidRPr="00BA2D68" w:rsidTr="00EB4B08">
        <w:trPr>
          <w:trHeight w:val="9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BA2D68" w:rsidRDefault="00EC66FA" w:rsidP="00EB4B08">
            <w:pPr>
              <w:jc w:val="center"/>
            </w:pPr>
            <w:r w:rsidRPr="00BA2D68">
              <w:rPr>
                <w:b/>
                <w:sz w:val="24"/>
                <w:szCs w:val="24"/>
              </w:rPr>
              <w:t>Дата</w:t>
            </w:r>
          </w:p>
          <w:p w:rsidR="00EC66FA" w:rsidRPr="00BA2D68" w:rsidRDefault="00EC66FA" w:rsidP="00EB4B08">
            <w:pPr>
              <w:jc w:val="center"/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BA2D68" w:rsidRDefault="00EC66FA" w:rsidP="00EB4B08">
            <w:pPr>
              <w:jc w:val="center"/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BA2D68" w:rsidRDefault="00EC66FA" w:rsidP="00EB4B08">
            <w:pPr>
              <w:jc w:val="center"/>
            </w:pPr>
            <w:r w:rsidRPr="00BA2D68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ісце</w:t>
            </w:r>
            <w:r w:rsidRPr="00BA2D68">
              <w:rPr>
                <w:b/>
                <w:sz w:val="24"/>
                <w:szCs w:val="24"/>
              </w:rPr>
              <w:t xml:space="preserve"> проведен</w:t>
            </w:r>
            <w:r>
              <w:rPr>
                <w:b/>
                <w:sz w:val="24"/>
                <w:szCs w:val="24"/>
              </w:rPr>
              <w:t>н</w:t>
            </w:r>
            <w:r w:rsidRPr="00BA2D68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BA2D68" w:rsidRDefault="00EC66FA" w:rsidP="00EB4B08">
            <w:pPr>
              <w:jc w:val="center"/>
            </w:pPr>
            <w:r>
              <w:rPr>
                <w:b/>
                <w:sz w:val="24"/>
                <w:szCs w:val="24"/>
              </w:rPr>
              <w:t>Керівник</w:t>
            </w:r>
          </w:p>
          <w:p w:rsidR="00EC66FA" w:rsidRPr="00BA2D68" w:rsidRDefault="00EC66FA" w:rsidP="00EB4B08">
            <w:pPr>
              <w:jc w:val="center"/>
            </w:pPr>
            <w:r>
              <w:rPr>
                <w:b/>
                <w:sz w:val="24"/>
                <w:szCs w:val="24"/>
              </w:rPr>
              <w:t>ПІБ</w:t>
            </w:r>
            <w:r w:rsidRPr="00BA2D6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посада</w:t>
            </w:r>
          </w:p>
        </w:tc>
      </w:tr>
      <w:tr w:rsidR="00EC66FA" w:rsidRPr="008554BC" w:rsidTr="00EB4B08">
        <w:trPr>
          <w:trHeight w:val="137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24.03.18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Відкриття Фестивалю Презентація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6"/>
                <w:szCs w:val="16"/>
                <w:lang w:eastAsia="ru-RU"/>
              </w:rPr>
              <w:t xml:space="preserve">Харківська міська спеціалізована </w:t>
            </w:r>
            <w:r w:rsidRPr="008554BC">
              <w:rPr>
                <w:b/>
                <w:sz w:val="16"/>
                <w:szCs w:val="16"/>
              </w:rPr>
              <w:t>музично-театральна</w:t>
            </w:r>
            <w:r w:rsidRPr="008554BC">
              <w:rPr>
                <w:b/>
                <w:sz w:val="16"/>
                <w:szCs w:val="16"/>
                <w:lang w:eastAsia="ru-RU"/>
              </w:rPr>
              <w:t xml:space="preserve"> бібліотека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>ім. К.С. Станіславського,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554BC">
              <w:rPr>
                <w:b/>
                <w:sz w:val="18"/>
                <w:szCs w:val="18"/>
                <w:lang w:eastAsia="ru-RU"/>
              </w:rPr>
              <w:t>пров</w:t>
            </w:r>
            <w:proofErr w:type="spellEnd"/>
            <w:r w:rsidRPr="008554BC">
              <w:rPr>
                <w:b/>
                <w:sz w:val="18"/>
                <w:szCs w:val="18"/>
                <w:lang w:eastAsia="ru-RU"/>
              </w:rPr>
              <w:t>. Інженерний 1-а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414">
              <w:rPr>
                <w:b/>
                <w:sz w:val="24"/>
                <w:szCs w:val="24"/>
              </w:rPr>
              <w:t>Бахмет</w:t>
            </w:r>
            <w:proofErr w:type="spellEnd"/>
            <w:r w:rsidRPr="000E2414">
              <w:rPr>
                <w:b/>
                <w:sz w:val="24"/>
                <w:szCs w:val="24"/>
              </w:rPr>
              <w:t xml:space="preserve"> Т.Б.</w:t>
            </w:r>
          </w:p>
          <w:p w:rsidR="00EC66FA" w:rsidRPr="00030F13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6"/>
                <w:szCs w:val="16"/>
                <w:lang w:eastAsia="ru-RU"/>
              </w:rPr>
              <w:t>Харківськ</w:t>
            </w:r>
            <w:r>
              <w:rPr>
                <w:b/>
                <w:sz w:val="16"/>
                <w:szCs w:val="16"/>
                <w:lang w:eastAsia="ru-RU"/>
              </w:rPr>
              <w:t>ої</w:t>
            </w:r>
            <w:r w:rsidRPr="008554BC">
              <w:rPr>
                <w:b/>
                <w:sz w:val="16"/>
                <w:szCs w:val="16"/>
                <w:lang w:eastAsia="ru-RU"/>
              </w:rPr>
              <w:t xml:space="preserve"> міськ</w:t>
            </w:r>
            <w:r>
              <w:rPr>
                <w:b/>
                <w:sz w:val="16"/>
                <w:szCs w:val="16"/>
                <w:lang w:eastAsia="ru-RU"/>
              </w:rPr>
              <w:t>ої</w:t>
            </w:r>
            <w:r w:rsidRPr="008554BC">
              <w:rPr>
                <w:b/>
                <w:sz w:val="16"/>
                <w:szCs w:val="16"/>
                <w:lang w:eastAsia="ru-RU"/>
              </w:rPr>
              <w:t xml:space="preserve"> спеціалізован</w:t>
            </w:r>
            <w:r>
              <w:rPr>
                <w:b/>
                <w:sz w:val="16"/>
                <w:szCs w:val="16"/>
                <w:lang w:eastAsia="ru-RU"/>
              </w:rPr>
              <w:t>ої</w:t>
            </w:r>
            <w:r w:rsidRPr="008554BC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8554BC">
              <w:rPr>
                <w:b/>
                <w:sz w:val="16"/>
                <w:szCs w:val="16"/>
              </w:rPr>
              <w:t>музично-театральн</w:t>
            </w:r>
            <w:r>
              <w:rPr>
                <w:b/>
                <w:sz w:val="16"/>
                <w:szCs w:val="16"/>
              </w:rPr>
              <w:t>ої</w:t>
            </w:r>
            <w:r w:rsidRPr="008554BC">
              <w:rPr>
                <w:b/>
                <w:sz w:val="16"/>
                <w:szCs w:val="16"/>
                <w:lang w:eastAsia="ru-RU"/>
              </w:rPr>
              <w:t xml:space="preserve"> бібліотек</w:t>
            </w:r>
            <w:r>
              <w:rPr>
                <w:b/>
                <w:sz w:val="16"/>
                <w:szCs w:val="16"/>
                <w:lang w:eastAsia="ru-RU"/>
              </w:rPr>
              <w:t>и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>ім. К.С. Станіславського,</w:t>
            </w:r>
          </w:p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>Станіславського</w:t>
            </w:r>
            <w:r w:rsidRPr="008554BC">
              <w:rPr>
                <w:b/>
                <w:sz w:val="18"/>
                <w:szCs w:val="18"/>
              </w:rPr>
              <w:t xml:space="preserve"> </w:t>
            </w:r>
          </w:p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414">
              <w:rPr>
                <w:b/>
                <w:sz w:val="24"/>
                <w:szCs w:val="24"/>
                <w:lang w:eastAsia="ru-RU"/>
              </w:rPr>
              <w:t>Халін</w:t>
            </w:r>
            <w:proofErr w:type="spellEnd"/>
            <w:r w:rsidRPr="000E2414">
              <w:rPr>
                <w:b/>
                <w:sz w:val="24"/>
                <w:szCs w:val="24"/>
                <w:lang w:eastAsia="ru-RU"/>
              </w:rPr>
              <w:t xml:space="preserve"> А.І.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6"/>
                <w:szCs w:val="16"/>
              </w:rPr>
              <w:t>голова ГО «</w:t>
            </w:r>
            <w:proofErr w:type="spellStart"/>
            <w:r w:rsidRPr="008554BC">
              <w:rPr>
                <w:b/>
                <w:sz w:val="16"/>
                <w:szCs w:val="16"/>
              </w:rPr>
              <w:t>Психокультура</w:t>
            </w:r>
            <w:proofErr w:type="spellEnd"/>
            <w:r w:rsidRPr="008554BC">
              <w:rPr>
                <w:b/>
                <w:sz w:val="16"/>
                <w:szCs w:val="16"/>
              </w:rPr>
              <w:t>».</w:t>
            </w:r>
          </w:p>
        </w:tc>
      </w:tr>
      <w:tr w:rsidR="00EC66FA" w:rsidRPr="008554BC" w:rsidTr="00EB4B08">
        <w:trPr>
          <w:trHeight w:val="94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  <w:lang w:eastAsia="ru-RU"/>
              </w:rPr>
              <w:t>25.03.18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Майстер-клас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Батик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«Весняний букет»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 xml:space="preserve">ЦСССДМ Київського району, вул. Алчевських, 5 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 xml:space="preserve"> т.0632547781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E2414">
              <w:rPr>
                <w:b/>
                <w:sz w:val="24"/>
                <w:szCs w:val="24"/>
              </w:rPr>
              <w:t>Юркевич К.О.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Член МО ХО НСХУ</w:t>
            </w:r>
          </w:p>
        </w:tc>
      </w:tr>
      <w:tr w:rsidR="00EC66FA" w:rsidRPr="008554BC" w:rsidTr="00EB4B08">
        <w:trPr>
          <w:trHeight w:val="94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26.03.18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Відкриття виставки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«Метаморфози кольору»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корпус 3, 1 поверх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Лабораторія мистецтвознавства кафедри ТІМ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E2414">
              <w:rPr>
                <w:b/>
                <w:sz w:val="24"/>
                <w:szCs w:val="24"/>
              </w:rPr>
              <w:t>Соболєв О.В.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6"/>
                <w:szCs w:val="16"/>
              </w:rPr>
              <w:t>Перший проректор ХДАДМ</w:t>
            </w:r>
          </w:p>
        </w:tc>
      </w:tr>
      <w:tr w:rsidR="00EC66FA" w:rsidRPr="008554BC" w:rsidTr="00EB4B08">
        <w:trPr>
          <w:trHeight w:val="117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lastRenderedPageBreak/>
              <w:t>26.03.18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Майстер-клас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0F13">
              <w:rPr>
                <w:b/>
                <w:sz w:val="24"/>
                <w:szCs w:val="24"/>
              </w:rPr>
              <w:t>Кольорознавство</w:t>
            </w:r>
            <w:proofErr w:type="spellEnd"/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«Метаморфози кольору»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ауд.№107, корпус 3 вул.Мистецтв,8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414">
              <w:rPr>
                <w:b/>
                <w:sz w:val="24"/>
                <w:szCs w:val="24"/>
              </w:rPr>
              <w:t>Горбатенко</w:t>
            </w:r>
            <w:proofErr w:type="spellEnd"/>
            <w:r w:rsidRPr="000E2414">
              <w:rPr>
                <w:b/>
                <w:sz w:val="24"/>
                <w:szCs w:val="24"/>
              </w:rPr>
              <w:t xml:space="preserve"> Л.П. </w:t>
            </w:r>
          </w:p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6"/>
                <w:szCs w:val="16"/>
              </w:rPr>
              <w:t>Доцент кафедри живопису ХДАДМ</w:t>
            </w:r>
          </w:p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414">
              <w:rPr>
                <w:b/>
                <w:sz w:val="24"/>
                <w:szCs w:val="24"/>
              </w:rPr>
              <w:t>Сухорукова</w:t>
            </w:r>
            <w:proofErr w:type="spellEnd"/>
            <w:r w:rsidRPr="000E2414">
              <w:rPr>
                <w:b/>
                <w:sz w:val="24"/>
                <w:szCs w:val="24"/>
              </w:rPr>
              <w:t xml:space="preserve"> Л.А. </w:t>
            </w:r>
          </w:p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6"/>
                <w:szCs w:val="16"/>
              </w:rPr>
              <w:t>Доцент кафедри мультимедійного дизайну 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6FA" w:rsidRPr="008554BC" w:rsidTr="00EB4B08">
        <w:trPr>
          <w:trHeight w:val="11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27.03.18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Майстер-клас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 xml:space="preserve"> «Графічна основа рисунка»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ауд.№204, корпус 3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вул.Мистецтв,8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E2414">
              <w:rPr>
                <w:b/>
                <w:sz w:val="24"/>
                <w:szCs w:val="24"/>
              </w:rPr>
              <w:t>Будник О.П.</w:t>
            </w:r>
          </w:p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6"/>
                <w:szCs w:val="16"/>
              </w:rPr>
              <w:t>Ст. викладач кафедри рисунка ХДАДМ</w:t>
            </w:r>
          </w:p>
        </w:tc>
      </w:tr>
      <w:tr w:rsidR="00EC66FA" w:rsidRPr="008554BC" w:rsidTr="00EB4B08">
        <w:trPr>
          <w:trHeight w:val="96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28.03.18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Майстер-клас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 xml:space="preserve"> «Чарівна хустка»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ауд.№201, корпус 3 вул.Мистецтв,8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E2414">
              <w:rPr>
                <w:b/>
                <w:sz w:val="24"/>
                <w:szCs w:val="24"/>
              </w:rPr>
              <w:t xml:space="preserve">Коваль А.О. 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6"/>
                <w:szCs w:val="16"/>
              </w:rPr>
              <w:t xml:space="preserve">Ст. </w:t>
            </w:r>
            <w:r>
              <w:rPr>
                <w:b/>
                <w:sz w:val="16"/>
                <w:szCs w:val="16"/>
              </w:rPr>
              <w:t xml:space="preserve">лаборант </w:t>
            </w:r>
            <w:r w:rsidRPr="008554BC">
              <w:rPr>
                <w:b/>
                <w:sz w:val="16"/>
                <w:szCs w:val="16"/>
              </w:rPr>
              <w:t>кафедри соціально-гуманітарних дисциплін ХДАДМ</w:t>
            </w:r>
          </w:p>
        </w:tc>
      </w:tr>
      <w:tr w:rsidR="00EC66FA" w:rsidRPr="008554BC" w:rsidTr="00EB4B08">
        <w:trPr>
          <w:trHeight w:val="86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  <w:lang w:eastAsia="ru-RU"/>
              </w:rPr>
              <w:t>29.03.18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Майстер-клас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  <w:lang w:eastAsia="ru-RU"/>
              </w:rPr>
              <w:t xml:space="preserve"> «Шрифти»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ауд.№402, корпус 3 вул.Мистецтв,8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E2414">
              <w:rPr>
                <w:b/>
                <w:sz w:val="24"/>
                <w:szCs w:val="24"/>
                <w:lang w:eastAsia="ru-RU"/>
              </w:rPr>
              <w:t>Комаров В.С.</w:t>
            </w:r>
          </w:p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8554BC">
              <w:rPr>
                <w:b/>
                <w:sz w:val="16"/>
                <w:szCs w:val="16"/>
              </w:rPr>
              <w:t xml:space="preserve">Викладач кафедри </w:t>
            </w:r>
            <w:r w:rsidRPr="008554BC">
              <w:rPr>
                <w:b/>
                <w:sz w:val="16"/>
                <w:szCs w:val="16"/>
                <w:lang w:eastAsia="ru-RU"/>
              </w:rPr>
              <w:t>графічного дизайну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6"/>
                <w:szCs w:val="16"/>
                <w:lang w:eastAsia="ru-RU"/>
              </w:rPr>
              <w:t xml:space="preserve">Зав. лабораторією офорту </w:t>
            </w:r>
            <w:r w:rsidRPr="008554BC">
              <w:rPr>
                <w:b/>
                <w:sz w:val="16"/>
                <w:szCs w:val="16"/>
              </w:rPr>
              <w:t>ХДАДМ</w:t>
            </w:r>
          </w:p>
        </w:tc>
      </w:tr>
      <w:tr w:rsidR="00EC66FA" w:rsidRPr="008554BC" w:rsidTr="00EB4B08">
        <w:trPr>
          <w:trHeight w:val="86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8554BC">
              <w:rPr>
                <w:b/>
                <w:sz w:val="24"/>
                <w:szCs w:val="24"/>
              </w:rPr>
              <w:t>.03.18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Майстер-клас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 xml:space="preserve"> «Офорт»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Майстерня №11, корпус1 вул.Мистецтв,8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E2414">
              <w:rPr>
                <w:b/>
                <w:sz w:val="24"/>
                <w:szCs w:val="24"/>
                <w:lang w:eastAsia="ru-RU"/>
              </w:rPr>
              <w:t>Комаров В.С.</w:t>
            </w:r>
          </w:p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8554BC">
              <w:rPr>
                <w:b/>
                <w:sz w:val="16"/>
                <w:szCs w:val="16"/>
              </w:rPr>
              <w:t xml:space="preserve">Викладач кафедри </w:t>
            </w:r>
            <w:r w:rsidRPr="008554BC">
              <w:rPr>
                <w:b/>
                <w:sz w:val="16"/>
                <w:szCs w:val="16"/>
                <w:lang w:eastAsia="ru-RU"/>
              </w:rPr>
              <w:t>графічного дизайну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6"/>
                <w:szCs w:val="16"/>
                <w:lang w:eastAsia="ru-RU"/>
              </w:rPr>
              <w:t xml:space="preserve">Зав. лабораторією офорту </w:t>
            </w:r>
            <w:r w:rsidRPr="008554BC">
              <w:rPr>
                <w:b/>
                <w:sz w:val="16"/>
                <w:szCs w:val="16"/>
              </w:rPr>
              <w:t>ХДАДМ</w:t>
            </w:r>
          </w:p>
        </w:tc>
      </w:tr>
      <w:tr w:rsidR="00EC66FA" w:rsidRPr="008554BC" w:rsidTr="00EB4B08">
        <w:trPr>
          <w:trHeight w:val="101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8554BC">
              <w:rPr>
                <w:b/>
                <w:sz w:val="24"/>
                <w:szCs w:val="24"/>
              </w:rPr>
              <w:t>30.03.18</w:t>
            </w:r>
          </w:p>
          <w:p w:rsidR="00EC66FA" w:rsidRPr="008554BC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8554BC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Майстер-клас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 xml:space="preserve"> «Масляний живопис»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ауд.№36, корпус 1 вул.Мистецтв,8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414">
              <w:rPr>
                <w:b/>
                <w:sz w:val="24"/>
                <w:szCs w:val="24"/>
              </w:rPr>
              <w:t>Станічнов</w:t>
            </w:r>
            <w:proofErr w:type="spellEnd"/>
            <w:r w:rsidRPr="000E2414">
              <w:rPr>
                <w:b/>
                <w:sz w:val="24"/>
                <w:szCs w:val="24"/>
              </w:rPr>
              <w:t xml:space="preserve"> О.О.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6"/>
                <w:szCs w:val="16"/>
              </w:rPr>
              <w:t>Викладач кафедри живопису ХДАДМ</w:t>
            </w:r>
          </w:p>
        </w:tc>
      </w:tr>
      <w:tr w:rsidR="00EC66FA" w:rsidRPr="008554BC" w:rsidTr="00EB4B08">
        <w:trPr>
          <w:trHeight w:val="100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31.03.18.</w:t>
            </w:r>
          </w:p>
          <w:p w:rsidR="00EC66FA" w:rsidRPr="008554BC" w:rsidRDefault="00EC66FA" w:rsidP="00EB4B08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>Лекція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  <w:lang w:eastAsia="ru-RU"/>
              </w:rPr>
              <w:t xml:space="preserve"> «Сучасні теорії сприйняття»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</w:rPr>
              <w:t>ауд.№202, корпус 3 вул.Мистецтв,8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414">
              <w:rPr>
                <w:b/>
                <w:sz w:val="24"/>
                <w:szCs w:val="24"/>
                <w:lang w:eastAsia="ru-RU"/>
              </w:rPr>
              <w:t>Більдер</w:t>
            </w:r>
            <w:proofErr w:type="spellEnd"/>
            <w:r w:rsidRPr="000E2414">
              <w:rPr>
                <w:b/>
                <w:sz w:val="24"/>
                <w:szCs w:val="24"/>
                <w:lang w:eastAsia="ru-RU"/>
              </w:rPr>
              <w:t xml:space="preserve"> Н.Т.</w:t>
            </w:r>
          </w:p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6"/>
                <w:szCs w:val="16"/>
              </w:rPr>
              <w:t>Доцент кафедри соціально-гуманітарних дисциплін ХДАДМ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6FA" w:rsidRPr="008554BC" w:rsidTr="00EB4B08">
        <w:trPr>
          <w:trHeight w:val="100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554BC">
              <w:rPr>
                <w:b/>
                <w:sz w:val="24"/>
                <w:szCs w:val="24"/>
              </w:rPr>
              <w:t>.04.18</w:t>
            </w:r>
          </w:p>
          <w:p w:rsidR="00EC66FA" w:rsidRPr="008554BC" w:rsidRDefault="00EC66FA" w:rsidP="00EC66FA">
            <w:pPr>
              <w:jc w:val="center"/>
              <w:rPr>
                <w:b/>
              </w:rPr>
            </w:pPr>
            <w:r w:rsidRPr="008554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8554BC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</w:rPr>
              <w:t xml:space="preserve"> Демонстрація</w:t>
            </w:r>
          </w:p>
          <w:p w:rsidR="00EC66FA" w:rsidRPr="00030F13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r w:rsidRPr="00030F13">
              <w:rPr>
                <w:b/>
                <w:sz w:val="24"/>
                <w:szCs w:val="24"/>
                <w:lang w:eastAsia="ru-RU"/>
              </w:rPr>
              <w:t>«Створення писанки»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FA" w:rsidRPr="008554BC" w:rsidRDefault="00EC66FA" w:rsidP="00EB4B08">
            <w:pPr>
              <w:jc w:val="center"/>
              <w:rPr>
                <w:b/>
                <w:sz w:val="16"/>
                <w:szCs w:val="16"/>
              </w:rPr>
            </w:pPr>
            <w:r w:rsidRPr="008554BC">
              <w:rPr>
                <w:b/>
                <w:sz w:val="16"/>
                <w:szCs w:val="16"/>
                <w:lang w:eastAsia="ru-RU"/>
              </w:rPr>
              <w:t xml:space="preserve">Харківська міська спеціалізована </w:t>
            </w:r>
            <w:r w:rsidRPr="008554BC">
              <w:rPr>
                <w:b/>
                <w:sz w:val="16"/>
                <w:szCs w:val="16"/>
              </w:rPr>
              <w:t>музично-театральна</w:t>
            </w:r>
            <w:r w:rsidRPr="008554BC">
              <w:rPr>
                <w:b/>
                <w:sz w:val="16"/>
                <w:szCs w:val="16"/>
                <w:lang w:eastAsia="ru-RU"/>
              </w:rPr>
              <w:t xml:space="preserve"> бібліотека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>ім. К.С. Станіславського,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554BC">
              <w:rPr>
                <w:b/>
                <w:sz w:val="18"/>
                <w:szCs w:val="18"/>
                <w:lang w:eastAsia="ru-RU"/>
              </w:rPr>
              <w:t>пров</w:t>
            </w:r>
            <w:proofErr w:type="spellEnd"/>
            <w:r w:rsidRPr="008554BC">
              <w:rPr>
                <w:b/>
                <w:sz w:val="18"/>
                <w:szCs w:val="18"/>
                <w:lang w:eastAsia="ru-RU"/>
              </w:rPr>
              <w:t>. Інженерний 1-а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FA" w:rsidRPr="000E2414" w:rsidRDefault="00EC66FA" w:rsidP="00EB4B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414">
              <w:rPr>
                <w:b/>
                <w:sz w:val="24"/>
                <w:szCs w:val="24"/>
                <w:lang w:eastAsia="ru-RU"/>
              </w:rPr>
              <w:t>Хворостенко</w:t>
            </w:r>
            <w:proofErr w:type="spellEnd"/>
            <w:r w:rsidRPr="000E2414">
              <w:rPr>
                <w:b/>
                <w:sz w:val="24"/>
                <w:szCs w:val="24"/>
                <w:lang w:eastAsia="ru-RU"/>
              </w:rPr>
              <w:t xml:space="preserve"> Н.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>Методист</w:t>
            </w:r>
          </w:p>
          <w:p w:rsidR="00EC66FA" w:rsidRPr="008554BC" w:rsidRDefault="00EC66FA" w:rsidP="00EB4B08">
            <w:pPr>
              <w:jc w:val="center"/>
              <w:rPr>
                <w:b/>
                <w:sz w:val="18"/>
                <w:szCs w:val="18"/>
              </w:rPr>
            </w:pPr>
            <w:r w:rsidRPr="008554BC">
              <w:rPr>
                <w:b/>
                <w:sz w:val="18"/>
                <w:szCs w:val="18"/>
                <w:lang w:eastAsia="ru-RU"/>
              </w:rPr>
              <w:t>0661355818</w:t>
            </w:r>
          </w:p>
        </w:tc>
      </w:tr>
    </w:tbl>
    <w:p w:rsidR="00EC66FA" w:rsidRPr="008554BC" w:rsidRDefault="00EC66FA" w:rsidP="00EC66FA">
      <w:pPr>
        <w:numPr>
          <w:ilvl w:val="0"/>
          <w:numId w:val="2"/>
        </w:numPr>
        <w:rPr>
          <w:b/>
        </w:rPr>
      </w:pPr>
      <w:r w:rsidRPr="008554BC">
        <w:rPr>
          <w:b/>
        </w:rPr>
        <w:t>У програмі Фестивалю можливі зміни.</w:t>
      </w:r>
    </w:p>
    <w:p w:rsidR="00EC66FA" w:rsidRPr="000E2414" w:rsidRDefault="00EC66FA" w:rsidP="00EC66FA">
      <w:pPr>
        <w:rPr>
          <w:b/>
        </w:rPr>
      </w:pPr>
      <w:r w:rsidRPr="000E2414">
        <w:rPr>
          <w:b/>
        </w:rPr>
        <w:t>Куратор Фестивалю</w:t>
      </w:r>
      <w:r>
        <w:rPr>
          <w:b/>
        </w:rPr>
        <w:t xml:space="preserve"> +380672611998</w:t>
      </w:r>
      <w:r w:rsidRPr="000E2414">
        <w:rPr>
          <w:b/>
        </w:rPr>
        <w:t xml:space="preserve"> </w:t>
      </w:r>
    </w:p>
    <w:p w:rsidR="00EC66FA" w:rsidRDefault="00EC66FA" w:rsidP="001D2B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1D2BDD" w:rsidRDefault="001D2BDD" w:rsidP="001D2B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1D2BDD" w:rsidRPr="001D2BDD" w:rsidRDefault="007016E9" w:rsidP="001D2BD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рамках </w:t>
      </w:r>
      <w:r w:rsidR="00916039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>Фестивал</w:t>
      </w:r>
      <w:r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>ю</w:t>
      </w:r>
      <w:r w:rsidR="00916039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="00976E68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A1A12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відкрита</w:t>
      </w:r>
      <w:r w:rsidR="00976E68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виставка </w:t>
      </w:r>
      <w:r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«Метаморфози кольору» </w:t>
      </w:r>
      <w:r w:rsidR="009A1A12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>куратор</w:t>
      </w:r>
      <w:r w:rsidR="001D2BDD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цього</w:t>
      </w:r>
      <w:r w:rsidR="009A1A12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проекту</w:t>
      </w:r>
      <w:r w:rsidR="001D2BDD" w:rsidRPr="001D2BD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1D2BDD" w:rsidRPr="001D2BDD">
        <w:rPr>
          <w:rFonts w:ascii="Times New Roman" w:hAnsi="Times New Roman" w:cs="Times New Roman"/>
          <w:sz w:val="28"/>
          <w:szCs w:val="28"/>
          <w:lang w:val="uk-UA"/>
        </w:rPr>
        <w:t xml:space="preserve">доцент, кандидат мистецтвознавства, доцент кафедри живопису ХДАДМ </w:t>
      </w:r>
      <w:proofErr w:type="spellStart"/>
      <w:r w:rsidR="001D2BDD" w:rsidRPr="001D2BDD">
        <w:rPr>
          <w:rFonts w:ascii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="001D2BDD" w:rsidRPr="001D2BDD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1D2BDD" w:rsidRPr="001D2BDD" w:rsidRDefault="001D2BDD" w:rsidP="001D2B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BDD">
        <w:rPr>
          <w:rFonts w:ascii="Times New Roman" w:hAnsi="Times New Roman" w:cs="Times New Roman"/>
          <w:sz w:val="28"/>
          <w:szCs w:val="28"/>
          <w:lang w:val="uk-UA"/>
        </w:rPr>
        <w:t xml:space="preserve">Створені роботи мають </w:t>
      </w:r>
      <w:proofErr w:type="spellStart"/>
      <w:r w:rsidRPr="001D2BDD">
        <w:rPr>
          <w:rFonts w:ascii="Times New Roman" w:hAnsi="Times New Roman" w:cs="Times New Roman"/>
          <w:sz w:val="28"/>
          <w:szCs w:val="28"/>
          <w:lang w:val="uk-UA"/>
        </w:rPr>
        <w:t>кольорознавчу</w:t>
      </w:r>
      <w:proofErr w:type="spellEnd"/>
      <w:r w:rsidRPr="001D2BDD">
        <w:rPr>
          <w:rFonts w:ascii="Times New Roman" w:hAnsi="Times New Roman" w:cs="Times New Roman"/>
          <w:sz w:val="28"/>
          <w:szCs w:val="28"/>
          <w:lang w:val="uk-UA"/>
        </w:rPr>
        <w:t xml:space="preserve"> основу, яка викладається студентам 1-го курсу ХДАДМ, що допомагає сформувати і систематизувати знання про основи кольору і колористики, набути навичок у виконанні колористичних площинних композицій з урахуванням отриманих відомостей про принципи та закономірності складання колірних гармонійних груп і типів, а також колористичних композицій, заснованих на психологічній дії кольорів і асоціаціях. Знайомство </w:t>
      </w:r>
      <w:r w:rsidRPr="001D2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науковими основами </w:t>
      </w:r>
      <w:proofErr w:type="spellStart"/>
      <w:r w:rsidRPr="001D2B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кольорознавства</w:t>
      </w:r>
      <w:proofErr w:type="spellEnd"/>
      <w:r w:rsidRPr="001D2B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просторі мистецтва і дизайну сприяє формуванню особистості студента і відкриває широкі можливості для наукового і художньо-мистецького експериментування. </w:t>
      </w:r>
    </w:p>
    <w:p w:rsidR="001D2BDD" w:rsidRDefault="001D2BDD" w:rsidP="001D2B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BDD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 композиції виконані  за визнаними законами єдності й цілісності композиції, які виявляють рух кольору в його нескінченному різноманітті. У кожній роботі виявлена індивідуальність автора, що сприяє створенню яскравих та самобутніх асоціативних образів. </w:t>
      </w:r>
    </w:p>
    <w:p w:rsidR="0038436A" w:rsidRDefault="0038436A" w:rsidP="001D2B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36A" w:rsidRDefault="0038436A" w:rsidP="001D2B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BDD" w:rsidRDefault="001D2BDD" w:rsidP="001D2BDD">
      <w:pPr>
        <w:jc w:val="center"/>
      </w:pPr>
      <w:r>
        <w:t>Список у</w:t>
      </w:r>
      <w:r w:rsidRPr="002E116F">
        <w:t>часник</w:t>
      </w:r>
      <w:r>
        <w:t>ів</w:t>
      </w:r>
      <w:r w:rsidRPr="002E116F">
        <w:t xml:space="preserve"> виставки </w:t>
      </w:r>
      <w:r>
        <w:t xml:space="preserve">ХДАДМ </w:t>
      </w:r>
      <w:r w:rsidRPr="002E116F">
        <w:t xml:space="preserve">«Метаморфози кольору» </w:t>
      </w:r>
    </w:p>
    <w:p w:rsidR="001D2BDD" w:rsidRPr="002E116F" w:rsidRDefault="001D2BDD" w:rsidP="001D2BDD">
      <w:pPr>
        <w:jc w:val="center"/>
      </w:pP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Горбатенко</w:t>
      </w:r>
      <w:proofErr w:type="spellEnd"/>
      <w:r w:rsidRPr="00A971B5">
        <w:rPr>
          <w:sz w:val="22"/>
          <w:szCs w:val="22"/>
        </w:rPr>
        <w:t xml:space="preserve"> Людмила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Бескровна</w:t>
      </w:r>
      <w:proofErr w:type="spellEnd"/>
      <w:r w:rsidRPr="00A971B5">
        <w:rPr>
          <w:sz w:val="22"/>
          <w:szCs w:val="22"/>
        </w:rPr>
        <w:t xml:space="preserve"> Ірина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 xml:space="preserve">Бойко Олександра 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>Борисенко Марія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>Борисенко Анастасія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Волоснік</w:t>
      </w:r>
      <w:proofErr w:type="spellEnd"/>
      <w:r w:rsidRPr="00A971B5">
        <w:rPr>
          <w:sz w:val="22"/>
          <w:szCs w:val="22"/>
        </w:rPr>
        <w:t xml:space="preserve"> Марія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Виучейська</w:t>
      </w:r>
      <w:proofErr w:type="spellEnd"/>
      <w:r w:rsidRPr="00A971B5">
        <w:rPr>
          <w:sz w:val="22"/>
          <w:szCs w:val="22"/>
        </w:rPr>
        <w:t xml:space="preserve"> Діана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Ізбаш</w:t>
      </w:r>
      <w:proofErr w:type="spellEnd"/>
      <w:r w:rsidRPr="00A971B5">
        <w:rPr>
          <w:sz w:val="22"/>
          <w:szCs w:val="22"/>
        </w:rPr>
        <w:t xml:space="preserve"> Марія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>Кіпр Ольга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>Ковтун Олексій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Куденко</w:t>
      </w:r>
      <w:proofErr w:type="spellEnd"/>
      <w:r w:rsidRPr="00A971B5">
        <w:rPr>
          <w:sz w:val="22"/>
          <w:szCs w:val="22"/>
        </w:rPr>
        <w:t xml:space="preserve"> Дарина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>Лисак Анастасія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Манукян</w:t>
      </w:r>
      <w:proofErr w:type="spellEnd"/>
      <w:r w:rsidRPr="00A971B5">
        <w:rPr>
          <w:sz w:val="22"/>
          <w:szCs w:val="22"/>
        </w:rPr>
        <w:t xml:space="preserve"> </w:t>
      </w:r>
      <w:proofErr w:type="spellStart"/>
      <w:r w:rsidRPr="00A971B5">
        <w:rPr>
          <w:sz w:val="22"/>
          <w:szCs w:val="22"/>
        </w:rPr>
        <w:t>Анаіт</w:t>
      </w:r>
      <w:proofErr w:type="spellEnd"/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Повелиця</w:t>
      </w:r>
      <w:proofErr w:type="spellEnd"/>
      <w:r w:rsidRPr="00A971B5">
        <w:rPr>
          <w:sz w:val="22"/>
          <w:szCs w:val="22"/>
        </w:rPr>
        <w:t xml:space="preserve"> Владлена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Процай</w:t>
      </w:r>
      <w:proofErr w:type="spellEnd"/>
      <w:r w:rsidRPr="00A971B5">
        <w:rPr>
          <w:sz w:val="22"/>
          <w:szCs w:val="22"/>
        </w:rPr>
        <w:t xml:space="preserve"> Катерина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>Рибалка Марія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Салата</w:t>
      </w:r>
      <w:proofErr w:type="spellEnd"/>
      <w:r w:rsidRPr="00A971B5">
        <w:rPr>
          <w:sz w:val="22"/>
          <w:szCs w:val="22"/>
        </w:rPr>
        <w:t xml:space="preserve"> Олена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Титоренко</w:t>
      </w:r>
      <w:proofErr w:type="spellEnd"/>
      <w:r w:rsidRPr="00A971B5">
        <w:rPr>
          <w:sz w:val="22"/>
          <w:szCs w:val="22"/>
        </w:rPr>
        <w:t xml:space="preserve"> Анастасія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Удовіченко</w:t>
      </w:r>
      <w:proofErr w:type="spellEnd"/>
      <w:r w:rsidRPr="00A971B5">
        <w:rPr>
          <w:sz w:val="22"/>
          <w:szCs w:val="22"/>
        </w:rPr>
        <w:t xml:space="preserve"> Владлена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Черепенко</w:t>
      </w:r>
      <w:proofErr w:type="spellEnd"/>
      <w:r w:rsidRPr="00A971B5">
        <w:rPr>
          <w:sz w:val="22"/>
          <w:szCs w:val="22"/>
        </w:rPr>
        <w:t xml:space="preserve"> Віктор</w:t>
      </w:r>
    </w:p>
    <w:p w:rsidR="001D2BDD" w:rsidRPr="00A971B5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proofErr w:type="spellStart"/>
      <w:r w:rsidRPr="00A971B5">
        <w:rPr>
          <w:sz w:val="22"/>
          <w:szCs w:val="22"/>
        </w:rPr>
        <w:t>Школяренко</w:t>
      </w:r>
      <w:proofErr w:type="spellEnd"/>
      <w:r w:rsidRPr="00A971B5">
        <w:rPr>
          <w:sz w:val="22"/>
          <w:szCs w:val="22"/>
        </w:rPr>
        <w:t xml:space="preserve"> Андрій</w:t>
      </w:r>
    </w:p>
    <w:p w:rsidR="001D2BDD" w:rsidRDefault="001D2BDD" w:rsidP="001D2BDD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A971B5">
        <w:rPr>
          <w:sz w:val="22"/>
          <w:szCs w:val="22"/>
        </w:rPr>
        <w:t>Фролова Яна</w:t>
      </w:r>
    </w:p>
    <w:p w:rsidR="001D2BDD" w:rsidRPr="001D2BDD" w:rsidRDefault="001D2BDD" w:rsidP="001D2BD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039" w:rsidRPr="001D2BDD" w:rsidRDefault="00916039" w:rsidP="009160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B248B8" w:rsidRPr="001D2BDD" w:rsidRDefault="00B248B8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Pr="001D2BDD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Pr="001D2BDD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4D2271" w:rsidRDefault="004D2271" w:rsidP="00916039">
      <w:pPr>
        <w:spacing w:line="276" w:lineRule="auto"/>
        <w:jc w:val="both"/>
        <w:rPr>
          <w:sz w:val="28"/>
          <w:szCs w:val="28"/>
          <w:lang w:val="ru-RU"/>
        </w:rPr>
      </w:pPr>
    </w:p>
    <w:p w:rsidR="00B248B8" w:rsidRDefault="00B248B8">
      <w:pPr>
        <w:jc w:val="both"/>
      </w:pPr>
    </w:p>
    <w:p w:rsidR="00B248B8" w:rsidRDefault="00B248B8">
      <w:pPr>
        <w:jc w:val="both"/>
      </w:pPr>
    </w:p>
    <w:p w:rsidR="00B248B8" w:rsidRDefault="00B248B8">
      <w:pPr>
        <w:jc w:val="both"/>
      </w:pPr>
    </w:p>
    <w:sectPr w:rsidR="00B248B8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AB" w:rsidRDefault="003A72AB">
      <w:r>
        <w:separator/>
      </w:r>
    </w:p>
  </w:endnote>
  <w:endnote w:type="continuationSeparator" w:id="0">
    <w:p w:rsidR="003A72AB" w:rsidRDefault="003A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Arial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inux Libertine;Times New Roman">
    <w:panose1 w:val="00000000000000000000"/>
    <w:charset w:val="00"/>
    <w:family w:val="roman"/>
    <w:notTrueType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;Yu Gothic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AB" w:rsidRDefault="003A72AB">
      <w:r>
        <w:separator/>
      </w:r>
    </w:p>
  </w:footnote>
  <w:footnote w:type="continuationSeparator" w:id="0">
    <w:p w:rsidR="003A72AB" w:rsidRDefault="003A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B8" w:rsidRDefault="008548DC">
    <w:pPr>
      <w:pStyle w:val="a8"/>
      <w:tabs>
        <w:tab w:val="left" w:pos="720"/>
      </w:tabs>
      <w:ind w:left="360" w:right="360"/>
      <w:jc w:val="center"/>
    </w:pPr>
    <w:r>
      <w:t xml:space="preserve">          </w:t>
    </w:r>
    <w:r>
      <w:tab/>
    </w: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75DFF108" wp14:editId="2B2EC13C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5875" cy="14033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248B8" w:rsidRDefault="00B248B8">
                          <w:pPr>
                            <w:pStyle w:val="a8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FF108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551.65pt;margin-top:.05pt;width:1.25pt;height:11.0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" stroked="f">
              <v:fill opacity="0"/>
              <v:textbox inset=".05pt,.05pt,.05pt,.05pt">
                <w:txbxContent>
                  <w:p w:rsidR="00B248B8" w:rsidRDefault="00B248B8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9211" w:type="dxa"/>
      <w:tblInd w:w="252" w:type="dxa"/>
      <w:tblLook w:val="0000" w:firstRow="0" w:lastRow="0" w:firstColumn="0" w:lastColumn="0" w:noHBand="0" w:noVBand="0"/>
    </w:tblPr>
    <w:tblGrid>
      <w:gridCol w:w="1728"/>
      <w:gridCol w:w="7483"/>
    </w:tblGrid>
    <w:tr w:rsidR="00B248B8">
      <w:trPr>
        <w:cantSplit/>
        <w:trHeight w:val="286"/>
      </w:trPr>
      <w:tc>
        <w:tcPr>
          <w:tcW w:w="1728" w:type="dxa"/>
          <w:vMerge w:val="restart"/>
          <w:shd w:val="clear" w:color="auto" w:fill="auto"/>
        </w:tcPr>
        <w:p w:rsidR="00B248B8" w:rsidRDefault="00B248B8">
          <w:pPr>
            <w:pStyle w:val="a8"/>
            <w:tabs>
              <w:tab w:val="left" w:pos="720"/>
            </w:tabs>
            <w:jc w:val="center"/>
          </w:pPr>
        </w:p>
      </w:tc>
      <w:tc>
        <w:tcPr>
          <w:tcW w:w="7483" w:type="dxa"/>
          <w:shd w:val="clear" w:color="auto" w:fill="auto"/>
        </w:tcPr>
        <w:p w:rsidR="00B248B8" w:rsidRDefault="00B248B8">
          <w:pPr>
            <w:pStyle w:val="a8"/>
            <w:tabs>
              <w:tab w:val="left" w:pos="720"/>
            </w:tabs>
            <w:rPr>
              <w:b/>
              <w:bCs/>
              <w:sz w:val="28"/>
              <w:u w:val="single"/>
            </w:rPr>
          </w:pPr>
        </w:p>
      </w:tc>
    </w:tr>
    <w:tr w:rsidR="00B248B8">
      <w:trPr>
        <w:cantSplit/>
        <w:trHeight w:val="280"/>
      </w:trPr>
      <w:tc>
        <w:tcPr>
          <w:tcW w:w="1728" w:type="dxa"/>
          <w:vMerge/>
          <w:shd w:val="clear" w:color="auto" w:fill="auto"/>
        </w:tcPr>
        <w:p w:rsidR="00B248B8" w:rsidRDefault="00B248B8">
          <w:pPr>
            <w:pStyle w:val="a8"/>
            <w:tabs>
              <w:tab w:val="left" w:pos="720"/>
            </w:tabs>
            <w:snapToGrid w:val="0"/>
            <w:jc w:val="center"/>
          </w:pPr>
        </w:p>
      </w:tc>
      <w:tc>
        <w:tcPr>
          <w:tcW w:w="7483" w:type="dxa"/>
          <w:shd w:val="clear" w:color="auto" w:fill="auto"/>
        </w:tcPr>
        <w:p w:rsidR="00B248B8" w:rsidRDefault="00B248B8">
          <w:pPr>
            <w:pStyle w:val="a8"/>
            <w:tabs>
              <w:tab w:val="left" w:pos="720"/>
            </w:tabs>
          </w:pPr>
        </w:p>
      </w:tc>
    </w:tr>
    <w:tr w:rsidR="00B248B8">
      <w:trPr>
        <w:cantSplit/>
        <w:trHeight w:val="280"/>
      </w:trPr>
      <w:tc>
        <w:tcPr>
          <w:tcW w:w="9211" w:type="dxa"/>
          <w:gridSpan w:val="2"/>
          <w:shd w:val="clear" w:color="auto" w:fill="auto"/>
        </w:tcPr>
        <w:p w:rsidR="00B248B8" w:rsidRDefault="00B248B8">
          <w:pPr>
            <w:pStyle w:val="a8"/>
            <w:tabs>
              <w:tab w:val="left" w:pos="720"/>
            </w:tabs>
            <w:snapToGrid w:val="0"/>
          </w:pPr>
        </w:p>
      </w:tc>
    </w:tr>
  </w:tbl>
  <w:p w:rsidR="00B248B8" w:rsidRDefault="00B248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406F9F"/>
    <w:multiLevelType w:val="multilevel"/>
    <w:tmpl w:val="FF5C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871CC0"/>
    <w:multiLevelType w:val="multilevel"/>
    <w:tmpl w:val="5A08474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8"/>
    <w:rsid w:val="000223A0"/>
    <w:rsid w:val="00032808"/>
    <w:rsid w:val="001B7F6D"/>
    <w:rsid w:val="001D2BDD"/>
    <w:rsid w:val="00260020"/>
    <w:rsid w:val="00261C55"/>
    <w:rsid w:val="002F584B"/>
    <w:rsid w:val="00336A12"/>
    <w:rsid w:val="0038436A"/>
    <w:rsid w:val="003A72AB"/>
    <w:rsid w:val="003B188E"/>
    <w:rsid w:val="003D626D"/>
    <w:rsid w:val="00410AB5"/>
    <w:rsid w:val="004749C3"/>
    <w:rsid w:val="004D1E95"/>
    <w:rsid w:val="004D2271"/>
    <w:rsid w:val="004E7C7D"/>
    <w:rsid w:val="005750E2"/>
    <w:rsid w:val="007016E9"/>
    <w:rsid w:val="0074598A"/>
    <w:rsid w:val="00756524"/>
    <w:rsid w:val="0081450A"/>
    <w:rsid w:val="00845346"/>
    <w:rsid w:val="008548DC"/>
    <w:rsid w:val="008E3B86"/>
    <w:rsid w:val="008E7D7F"/>
    <w:rsid w:val="00916039"/>
    <w:rsid w:val="00976E68"/>
    <w:rsid w:val="009A1A12"/>
    <w:rsid w:val="00B248B8"/>
    <w:rsid w:val="00C73E17"/>
    <w:rsid w:val="00D337D8"/>
    <w:rsid w:val="00DC27CB"/>
    <w:rsid w:val="00E244A4"/>
    <w:rsid w:val="00EA3E0A"/>
    <w:rsid w:val="00EB1424"/>
    <w:rsid w:val="00EC66FA"/>
    <w:rsid w:val="00F3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7ADF"/>
  <w15:docId w15:val="{215188C1-25B6-4C94-9F64-ED355E0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uk-U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hps">
    <w:name w:val="hps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;Arial" w:eastAsia="Droid Sans Fallback" w:hAnsi="Liberation Sans;Arial" w:cs="Noto Sans Devanagari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  <w:szCs w:val="24"/>
    </w:rPr>
  </w:style>
  <w:style w:type="paragraph" w:styleId="a5">
    <w:name w:val="List"/>
    <w:basedOn w:val="a4"/>
    <w:rPr>
      <w:rFonts w:cs="Linux Libertine;Times New Roma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;Times New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20">
    <w:name w:val="Заголовок2"/>
    <w:basedOn w:val="a"/>
    <w:next w:val="a4"/>
    <w:qFormat/>
    <w:pPr>
      <w:keepNext/>
      <w:spacing w:before="240" w:after="120"/>
    </w:pPr>
    <w:rPr>
      <w:rFonts w:ascii="Liberation Sans;Arial" w:eastAsia="Droid Sans Fallback" w:hAnsi="Liberation Sans;Arial" w:cs="Noto Sans Devanagari;Times New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  <w:rPr>
      <w:rFonts w:cs="Noto Sans Devanagari;Times New"/>
    </w:rPr>
  </w:style>
  <w:style w:type="paragraph" w:customStyle="1" w:styleId="12">
    <w:name w:val="Заголовок1"/>
    <w:basedOn w:val="a"/>
    <w:next w:val="a4"/>
    <w:qFormat/>
    <w:pPr>
      <w:spacing w:line="360" w:lineRule="auto"/>
      <w:ind w:firstLine="240"/>
      <w:jc w:val="center"/>
    </w:pPr>
    <w:rPr>
      <w:sz w:val="28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Linux Libertine;Times New Roman"/>
      <w:i/>
      <w:iCs/>
      <w:sz w:val="24"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Linux Libertine;Times New Roman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Linux Libertine;Times New Roman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Linux Libertine;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W-">
    <w:name w:val="WW-Заголовок"/>
    <w:basedOn w:val="a"/>
    <w:next w:val="a4"/>
    <w:qFormat/>
    <w:pPr>
      <w:keepNext/>
      <w:spacing w:before="240" w:after="120"/>
    </w:pPr>
    <w:rPr>
      <w:rFonts w:ascii="Arial" w:eastAsia="MS Mincho;Yu Gothic UI" w:hAnsi="Arial" w:cs="Tahoma"/>
      <w:sz w:val="28"/>
      <w:szCs w:val="2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d">
    <w:name w:val="Balloon Text"/>
    <w:basedOn w:val="a"/>
    <w:link w:val="ae"/>
    <w:uiPriority w:val="99"/>
    <w:semiHidden/>
    <w:unhideWhenUsed/>
    <w:rsid w:val="008E3B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86"/>
    <w:rPr>
      <w:rFonts w:ascii="Tahoma" w:eastAsia="Times New Roman" w:hAnsi="Tahoma" w:cs="Tahoma"/>
      <w:sz w:val="16"/>
      <w:szCs w:val="16"/>
      <w:lang w:val="uk-UA" w:bidi="ar-SA"/>
    </w:rPr>
  </w:style>
  <w:style w:type="paragraph" w:styleId="HTML">
    <w:name w:val="HTML Preformatted"/>
    <w:basedOn w:val="a"/>
    <w:link w:val="HTML0"/>
    <w:uiPriority w:val="99"/>
    <w:unhideWhenUsed/>
    <w:rsid w:val="00575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50E2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Standard">
    <w:name w:val="Standard"/>
    <w:rsid w:val="001D2BD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Ц Е Н З І Я</vt:lpstr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Ц Е Н З І Я</dc:title>
  <dc:creator>ea</dc:creator>
  <cp:lastModifiedBy>Пользователь Windows</cp:lastModifiedBy>
  <cp:revision>3</cp:revision>
  <cp:lastPrinted>2016-02-11T14:35:00Z</cp:lastPrinted>
  <dcterms:created xsi:type="dcterms:W3CDTF">2018-03-25T15:43:00Z</dcterms:created>
  <dcterms:modified xsi:type="dcterms:W3CDTF">2018-03-25T15:51:00Z</dcterms:modified>
  <dc:language>ru-RU</dc:language>
</cp:coreProperties>
</file>